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81E" w:rsidRPr="00817159" w:rsidRDefault="00DE681E" w:rsidP="00867871">
      <w:pPr>
        <w:jc w:val="center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>Уважаемые жители сельского поселения! Уважаемый Юрий Витальевич!</w:t>
      </w:r>
    </w:p>
    <w:p w:rsidR="00DE681E" w:rsidRPr="00817159" w:rsidRDefault="00DE681E" w:rsidP="00867871">
      <w:pPr>
        <w:jc w:val="center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>Уважаемые депутаты, руководители организаций, представители общественности.</w:t>
      </w:r>
    </w:p>
    <w:p w:rsidR="00DE681E" w:rsidRPr="00817159" w:rsidRDefault="00DE681E" w:rsidP="0086787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>Деятельность Администрации сельского поселения совместно  с двумя казенными учреждениями «МКУ Сельский коммунальщик» и МКУ «Украинский ДК» строится в соответствии с федеральным, областным, районным законодательством, Уставом поселения и Уставами казенных учреждений.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>Вся работа направлена на решение вопросов местного значения в соответствии с требованиями Федерального Закона от 06.10.2003г №131- ФЗ «Об общих принципах местного самоуправления в Российской Федерации».</w:t>
      </w:r>
    </w:p>
    <w:p w:rsidR="00DE681E" w:rsidRPr="00817159" w:rsidRDefault="003D2F65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Три</w:t>
      </w:r>
      <w:r w:rsidR="00DE681E" w:rsidRPr="00817159">
        <w:rPr>
          <w:rFonts w:ascii="Times New Roman" w:hAnsi="Times New Roman" w:cs="Times New Roman"/>
          <w:sz w:val="32"/>
          <w:szCs w:val="32"/>
        </w:rPr>
        <w:t xml:space="preserve"> года мы с Вами живем в условиях проведения специальной военной операции.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 xml:space="preserve">Да, это не просто, но Россия за свою тысячелетнюю  историю не первый раз переживает трудные времена. Родина у нас одна, </w:t>
      </w:r>
      <w:proofErr w:type="gramStart"/>
      <w:r w:rsidRPr="00817159">
        <w:rPr>
          <w:rFonts w:ascii="Times New Roman" w:hAnsi="Times New Roman" w:cs="Times New Roman"/>
          <w:sz w:val="32"/>
          <w:szCs w:val="32"/>
        </w:rPr>
        <w:t>её</w:t>
      </w:r>
      <w:proofErr w:type="gramEnd"/>
      <w:r w:rsidRPr="00817159">
        <w:rPr>
          <w:rFonts w:ascii="Times New Roman" w:hAnsi="Times New Roman" w:cs="Times New Roman"/>
          <w:sz w:val="32"/>
          <w:szCs w:val="32"/>
        </w:rPr>
        <w:t xml:space="preserve"> как и родителей не выбирают, но её любят и о ней заботятся. Для поддержания участников специальной военной операции на базе Дома Культуры организована работа по плетению маскировочных сетей, пошиву маскировочных костюмов</w:t>
      </w:r>
      <w:r w:rsidR="007515ED">
        <w:rPr>
          <w:rFonts w:ascii="Times New Roman" w:hAnsi="Times New Roman" w:cs="Times New Roman"/>
          <w:sz w:val="32"/>
          <w:szCs w:val="32"/>
        </w:rPr>
        <w:t xml:space="preserve">. </w:t>
      </w:r>
      <w:r w:rsidRPr="00817159">
        <w:rPr>
          <w:rFonts w:ascii="Times New Roman" w:hAnsi="Times New Roman" w:cs="Times New Roman"/>
          <w:sz w:val="32"/>
          <w:szCs w:val="32"/>
        </w:rPr>
        <w:t xml:space="preserve">(Данько Наталья, </w:t>
      </w:r>
      <w:proofErr w:type="spellStart"/>
      <w:r w:rsidRPr="00817159">
        <w:rPr>
          <w:rFonts w:ascii="Times New Roman" w:hAnsi="Times New Roman" w:cs="Times New Roman"/>
          <w:sz w:val="32"/>
          <w:szCs w:val="32"/>
        </w:rPr>
        <w:t>Финк</w:t>
      </w:r>
      <w:proofErr w:type="spellEnd"/>
      <w:r w:rsidRPr="00817159">
        <w:rPr>
          <w:rFonts w:ascii="Times New Roman" w:hAnsi="Times New Roman" w:cs="Times New Roman"/>
          <w:sz w:val="32"/>
          <w:szCs w:val="32"/>
        </w:rPr>
        <w:t xml:space="preserve"> Людмила). </w:t>
      </w:r>
      <w:r w:rsidR="007515ED">
        <w:rPr>
          <w:rFonts w:ascii="Times New Roman" w:hAnsi="Times New Roman" w:cs="Times New Roman"/>
          <w:sz w:val="32"/>
          <w:szCs w:val="32"/>
        </w:rPr>
        <w:t>За всё время сшито 42 костюма «Леший» и сплетено 27 сетей</w:t>
      </w:r>
      <w:proofErr w:type="gramStart"/>
      <w:r w:rsidR="007515ED">
        <w:rPr>
          <w:rFonts w:ascii="Times New Roman" w:hAnsi="Times New Roman" w:cs="Times New Roman"/>
          <w:sz w:val="32"/>
          <w:szCs w:val="32"/>
        </w:rPr>
        <w:t xml:space="preserve"> </w:t>
      </w:r>
      <w:r w:rsidR="009335CA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7515ED" w:rsidRPr="00817159">
        <w:rPr>
          <w:rFonts w:ascii="Times New Roman" w:hAnsi="Times New Roman" w:cs="Times New Roman"/>
          <w:sz w:val="32"/>
          <w:szCs w:val="32"/>
        </w:rPr>
        <w:t xml:space="preserve"> </w:t>
      </w:r>
      <w:r w:rsidR="007515ED">
        <w:rPr>
          <w:rFonts w:ascii="Times New Roman" w:hAnsi="Times New Roman" w:cs="Times New Roman"/>
          <w:sz w:val="32"/>
          <w:szCs w:val="32"/>
        </w:rPr>
        <w:t xml:space="preserve">также </w:t>
      </w:r>
      <w:r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>неравнодушными жителями были собраны</w:t>
      </w:r>
      <w:r w:rsidR="00B04C80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отправлены</w:t>
      </w:r>
      <w:r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денежные средства в сумме </w:t>
      </w:r>
      <w:r w:rsidR="00EC2616" w:rsidRPr="00EC2616">
        <w:rPr>
          <w:rFonts w:ascii="Times New Roman" w:hAnsi="Times New Roman" w:cs="Times New Roman"/>
          <w:color w:val="000000" w:themeColor="text1"/>
          <w:sz w:val="32"/>
          <w:szCs w:val="32"/>
        </w:rPr>
        <w:t>179750</w:t>
      </w:r>
      <w:r w:rsidR="006D5C44" w:rsidRPr="006D5C4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6D5C44">
        <w:rPr>
          <w:rFonts w:ascii="Times New Roman" w:hAnsi="Times New Roman" w:cs="Times New Roman"/>
          <w:color w:val="000000" w:themeColor="text1"/>
          <w:sz w:val="32"/>
          <w:szCs w:val="32"/>
        </w:rPr>
        <w:t>рублей</w:t>
      </w:r>
      <w:r w:rsidR="00FB3B47"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+ благотворительны</w:t>
      </w:r>
      <w:r w:rsidR="00FF61D1"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="00FB3B47"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концерт</w:t>
      </w:r>
      <w:r w:rsidR="00FF61D1"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>ы</w:t>
      </w:r>
      <w:r w:rsidR="00FB3B47"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EC2616" w:rsidRPr="00EC2616">
        <w:rPr>
          <w:rFonts w:ascii="Times New Roman" w:hAnsi="Times New Roman" w:cs="Times New Roman"/>
          <w:color w:val="000000" w:themeColor="text1"/>
          <w:sz w:val="32"/>
          <w:szCs w:val="32"/>
        </w:rPr>
        <w:t>5200</w:t>
      </w:r>
      <w:r w:rsidR="002504F6"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3B47"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>рублей</w:t>
      </w:r>
      <w:r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>, а так же продукты питания и необходимые вещи.</w:t>
      </w:r>
      <w:r w:rsidR="00FB3B47"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настоящее время формируем и отправляем индивидуальные посылки для бойцов.</w:t>
      </w:r>
      <w:r w:rsidRPr="002504F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FB3B47" w:rsidRPr="00817159">
        <w:rPr>
          <w:rFonts w:ascii="Times New Roman" w:hAnsi="Times New Roman" w:cs="Times New Roman"/>
          <w:sz w:val="32"/>
          <w:szCs w:val="32"/>
        </w:rPr>
        <w:t>СПК «Украинский» так же принимает огромное участие в помощи для участников СВО.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>Администрация Украинского сельского поселения выражает огромную благодарность всем, кто принял участие в сборе гуманитарной помощи для наших солдат, находящихся в зоне СВО. Спасибо за Ваше неравнодушие, поддержку и активную гражданскую позицию. Сейчас как никогда важно поддерживать наших бойцов всеми возможными способами. Заботу каждого из нас почувствуют наши ребята, которые выполняют боевые задачи в районах проведения СВО на Украине.</w:t>
      </w:r>
    </w:p>
    <w:p w:rsidR="008854F1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lastRenderedPageBreak/>
        <w:t xml:space="preserve">. </w:t>
      </w:r>
      <w:r w:rsidR="00AB4807" w:rsidRPr="00817159">
        <w:rPr>
          <w:rFonts w:ascii="Times New Roman" w:hAnsi="Times New Roman" w:cs="Times New Roman"/>
          <w:sz w:val="32"/>
          <w:szCs w:val="32"/>
        </w:rPr>
        <w:t>В настоящее время в зоне СВО для в</w:t>
      </w:r>
      <w:r w:rsidR="00AB4807">
        <w:rPr>
          <w:rFonts w:ascii="Times New Roman" w:hAnsi="Times New Roman" w:cs="Times New Roman"/>
          <w:sz w:val="32"/>
          <w:szCs w:val="32"/>
        </w:rPr>
        <w:t>ыполнения воинского долга находи</w:t>
      </w:r>
      <w:r w:rsidR="00AB4807" w:rsidRPr="00817159">
        <w:rPr>
          <w:rFonts w:ascii="Times New Roman" w:hAnsi="Times New Roman" w:cs="Times New Roman"/>
          <w:sz w:val="32"/>
          <w:szCs w:val="32"/>
        </w:rPr>
        <w:t xml:space="preserve">тся </w:t>
      </w:r>
      <w:r w:rsidR="00AB4807">
        <w:rPr>
          <w:rFonts w:ascii="Times New Roman" w:hAnsi="Times New Roman" w:cs="Times New Roman"/>
          <w:sz w:val="32"/>
          <w:szCs w:val="32"/>
        </w:rPr>
        <w:t>21</w:t>
      </w:r>
      <w:r w:rsidR="00AB4807" w:rsidRPr="00817159">
        <w:rPr>
          <w:rFonts w:ascii="Times New Roman" w:hAnsi="Times New Roman" w:cs="Times New Roman"/>
          <w:sz w:val="32"/>
          <w:szCs w:val="32"/>
        </w:rPr>
        <w:t xml:space="preserve"> человек.</w:t>
      </w:r>
      <w:r w:rsidR="00AB4807" w:rsidRPr="00AB4807">
        <w:rPr>
          <w:rFonts w:ascii="Times New Roman" w:hAnsi="Times New Roman" w:cs="Times New Roman"/>
          <w:sz w:val="32"/>
          <w:szCs w:val="32"/>
        </w:rPr>
        <w:t xml:space="preserve"> </w:t>
      </w:r>
      <w:r w:rsidR="00AB4807" w:rsidRPr="00817159">
        <w:rPr>
          <w:rFonts w:ascii="Times New Roman" w:hAnsi="Times New Roman" w:cs="Times New Roman"/>
          <w:sz w:val="32"/>
          <w:szCs w:val="32"/>
        </w:rPr>
        <w:t xml:space="preserve">Всего участвовало </w:t>
      </w:r>
      <w:r w:rsidR="00AB4807" w:rsidRPr="004130F9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AB4807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AB4807">
        <w:rPr>
          <w:rFonts w:ascii="Times New Roman" w:hAnsi="Times New Roman" w:cs="Times New Roman"/>
          <w:sz w:val="32"/>
          <w:szCs w:val="32"/>
        </w:rPr>
        <w:t xml:space="preserve"> наших земляка,</w:t>
      </w:r>
      <w:r w:rsidR="00AB4807" w:rsidRPr="00817159">
        <w:rPr>
          <w:rFonts w:ascii="Times New Roman" w:hAnsi="Times New Roman" w:cs="Times New Roman"/>
          <w:sz w:val="32"/>
          <w:szCs w:val="32"/>
        </w:rPr>
        <w:t xml:space="preserve"> </w:t>
      </w:r>
      <w:r w:rsidR="00AB4807">
        <w:rPr>
          <w:rFonts w:ascii="Times New Roman" w:hAnsi="Times New Roman" w:cs="Times New Roman"/>
          <w:sz w:val="32"/>
          <w:szCs w:val="32"/>
        </w:rPr>
        <w:t>к</w:t>
      </w:r>
      <w:r w:rsidRPr="00817159">
        <w:rPr>
          <w:rFonts w:ascii="Times New Roman" w:hAnsi="Times New Roman" w:cs="Times New Roman"/>
          <w:sz w:val="32"/>
          <w:szCs w:val="32"/>
        </w:rPr>
        <w:t xml:space="preserve"> сожалению, </w:t>
      </w:r>
      <w:r w:rsidR="004130F9" w:rsidRPr="004130F9">
        <w:rPr>
          <w:rFonts w:ascii="Times New Roman" w:hAnsi="Times New Roman" w:cs="Times New Roman"/>
          <w:color w:val="000000" w:themeColor="text1"/>
          <w:sz w:val="32"/>
          <w:szCs w:val="32"/>
        </w:rPr>
        <w:t>восемь</w:t>
      </w:r>
      <w:r w:rsidR="00AB4807">
        <w:rPr>
          <w:rFonts w:ascii="Times New Roman" w:hAnsi="Times New Roman" w:cs="Times New Roman"/>
          <w:sz w:val="32"/>
          <w:szCs w:val="32"/>
        </w:rPr>
        <w:t xml:space="preserve">  ребят погибли, выполняя свой воинский долг.</w:t>
      </w:r>
      <w:r w:rsidR="008854F1">
        <w:rPr>
          <w:rFonts w:ascii="Times New Roman" w:hAnsi="Times New Roman" w:cs="Times New Roman"/>
          <w:sz w:val="32"/>
          <w:szCs w:val="32"/>
        </w:rPr>
        <w:t xml:space="preserve"> Это:</w:t>
      </w:r>
    </w:p>
    <w:p w:rsidR="008854F1" w:rsidRPr="009379A2" w:rsidRDefault="008854F1" w:rsidP="008854F1">
      <w:pPr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Вдовенко Евгений Юрьевич, </w:t>
      </w:r>
      <w:proofErr w:type="spellStart"/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>Семиненко</w:t>
      </w:r>
      <w:proofErr w:type="spellEnd"/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Иван</w:t>
      </w:r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Сергеевич</w:t>
      </w:r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proofErr w:type="spellStart"/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>Романько</w:t>
      </w:r>
      <w:proofErr w:type="spellEnd"/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Евгений</w:t>
      </w:r>
      <w:r w:rsidR="00337B64" w:rsidRP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Николаевич</w:t>
      </w:r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, </w:t>
      </w:r>
      <w:proofErr w:type="spellStart"/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>Тыштыкбаев</w:t>
      </w:r>
      <w:proofErr w:type="spellEnd"/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>Жумагали</w:t>
      </w:r>
      <w:proofErr w:type="spellEnd"/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>Карбенович</w:t>
      </w:r>
      <w:proofErr w:type="spellEnd"/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>Гришин Александр</w:t>
      </w:r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Витальевич</w:t>
      </w:r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>Досимов</w:t>
      </w:r>
      <w:proofErr w:type="spellEnd"/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>Галымжан</w:t>
      </w:r>
      <w:proofErr w:type="spellEnd"/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proofErr w:type="spellStart"/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>Каирлынович</w:t>
      </w:r>
      <w:proofErr w:type="spellEnd"/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>,</w:t>
      </w:r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>Богданов</w:t>
      </w:r>
      <w:r w:rsidR="00337B64" w:rsidRP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Вадим</w:t>
      </w:r>
      <w:r w:rsid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337B64" w:rsidRP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Николаевич, </w:t>
      </w:r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>Коваленко Дани</w:t>
      </w:r>
      <w:r w:rsidR="00337B64" w:rsidRPr="009379A2">
        <w:rPr>
          <w:rFonts w:ascii="Times New Roman" w:hAnsi="Times New Roman" w:cs="Times New Roman"/>
          <w:b/>
          <w:color w:val="FF0000"/>
          <w:sz w:val="32"/>
          <w:szCs w:val="32"/>
        </w:rPr>
        <w:t>и</w:t>
      </w:r>
      <w:r w:rsidRPr="009379A2">
        <w:rPr>
          <w:rFonts w:ascii="Times New Roman" w:hAnsi="Times New Roman" w:cs="Times New Roman"/>
          <w:b/>
          <w:color w:val="FF0000"/>
          <w:sz w:val="32"/>
          <w:szCs w:val="32"/>
        </w:rPr>
        <w:t>л</w:t>
      </w:r>
      <w:r w:rsidR="00337B64" w:rsidRPr="009379A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Алексеевич.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>Вечная память героям.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 xml:space="preserve">Прошу почтить память наших односельчан, погибших в ходе проведения специальной военной операции минутой молчания. 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17159">
        <w:rPr>
          <w:rFonts w:ascii="Times New Roman" w:hAnsi="Times New Roman" w:cs="Times New Roman"/>
          <w:sz w:val="32"/>
          <w:szCs w:val="32"/>
          <w:u w:val="single"/>
        </w:rPr>
        <w:t>Сегодня я представляю отчет по итогам работы Администрации сельского поселения и казенных учреждений МКУ «Сельский коммунальщик» и МКУ «Украинский ДК» за 202</w:t>
      </w:r>
      <w:r w:rsidR="003D2F65">
        <w:rPr>
          <w:rFonts w:ascii="Times New Roman" w:hAnsi="Times New Roman" w:cs="Times New Roman"/>
          <w:sz w:val="32"/>
          <w:szCs w:val="32"/>
          <w:u w:val="single"/>
        </w:rPr>
        <w:t>4</w:t>
      </w:r>
      <w:r w:rsidRPr="00817159">
        <w:rPr>
          <w:rFonts w:ascii="Times New Roman" w:hAnsi="Times New Roman" w:cs="Times New Roman"/>
          <w:sz w:val="32"/>
          <w:szCs w:val="32"/>
          <w:u w:val="single"/>
        </w:rPr>
        <w:t xml:space="preserve"> год.</w:t>
      </w:r>
    </w:p>
    <w:p w:rsidR="00DE681E" w:rsidRPr="00817159" w:rsidRDefault="003D2F65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Подводя итоги работы в 2024</w:t>
      </w:r>
      <w:r w:rsidR="00DE681E" w:rsidRPr="00817159">
        <w:rPr>
          <w:rFonts w:ascii="Times New Roman" w:hAnsi="Times New Roman" w:cs="Times New Roman"/>
          <w:sz w:val="32"/>
          <w:szCs w:val="32"/>
        </w:rPr>
        <w:t xml:space="preserve"> году можно отметить, что большинство намеченных задач Администрация и МКУ выполнили. Некоторые вопросы находятся в стадии выполнения и решения. Вся работа открыта для жителей поселения. Информационным источником для изучения деятельности Администрации и Совета депутатов сельского поселения является официальный сайт Администрации сельского поселения в сети интернет. С 202</w:t>
      </w:r>
      <w:r>
        <w:rPr>
          <w:rFonts w:ascii="Times New Roman" w:hAnsi="Times New Roman" w:cs="Times New Roman"/>
          <w:sz w:val="32"/>
          <w:szCs w:val="32"/>
        </w:rPr>
        <w:t>4</w:t>
      </w:r>
      <w:r w:rsidR="00DE681E" w:rsidRPr="00817159">
        <w:rPr>
          <w:rFonts w:ascii="Times New Roman" w:hAnsi="Times New Roman" w:cs="Times New Roman"/>
          <w:sz w:val="32"/>
          <w:szCs w:val="32"/>
        </w:rPr>
        <w:t xml:space="preserve"> года на официальных страницах в социальных сетях Одноклассники, </w:t>
      </w:r>
      <w:proofErr w:type="spellStart"/>
      <w:r w:rsidR="00DE681E" w:rsidRPr="00817159">
        <w:rPr>
          <w:rFonts w:ascii="Times New Roman" w:hAnsi="Times New Roman" w:cs="Times New Roman"/>
          <w:sz w:val="32"/>
          <w:szCs w:val="32"/>
        </w:rPr>
        <w:t>ВКонтакте</w:t>
      </w:r>
      <w:proofErr w:type="spellEnd"/>
      <w:r w:rsidR="00DE681E" w:rsidRPr="00817159">
        <w:rPr>
          <w:rFonts w:ascii="Times New Roman" w:hAnsi="Times New Roman" w:cs="Times New Roman"/>
          <w:sz w:val="32"/>
          <w:szCs w:val="32"/>
        </w:rPr>
        <w:t xml:space="preserve"> в группах, также можно ознакомиться с событиями в жизни поселения и актуальной информацией. Надеюсь, что все эти ресурсы позволяют нам сделать работу более понятной и открытой.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17159">
        <w:rPr>
          <w:rFonts w:ascii="Times New Roman" w:hAnsi="Times New Roman" w:cs="Times New Roman"/>
          <w:sz w:val="32"/>
          <w:szCs w:val="32"/>
          <w:u w:val="single"/>
        </w:rPr>
        <w:t>Общая информация.</w:t>
      </w:r>
    </w:p>
    <w:p w:rsidR="00DE681E" w:rsidRPr="0034735C" w:rsidRDefault="00DE681E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На 1 января 202</w:t>
      </w:r>
      <w:r w:rsidR="003D2F65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5</w:t>
      </w:r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года общая площадь нашего поселения составляет 43548га</w:t>
      </w:r>
      <w:r w:rsidR="003E4A6B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них </w:t>
      </w:r>
      <w:r w:rsidR="009B2080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39082 </w:t>
      </w:r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га земли </w:t>
      </w:r>
      <w:proofErr w:type="spellStart"/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сельхозназначения</w:t>
      </w:r>
      <w:proofErr w:type="spellEnd"/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, которые обрабатывают СПК «Украинский», КФХ и ЛПХ.</w:t>
      </w:r>
    </w:p>
    <w:p w:rsidR="003E4A6B" w:rsidRDefault="009B2080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r w:rsidR="00DE681E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собственности Украинского сельского поселения</w:t>
      </w:r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находится 2083 га з</w:t>
      </w:r>
      <w:r w:rsidR="003E4A6B">
        <w:rPr>
          <w:rFonts w:ascii="Times New Roman" w:hAnsi="Times New Roman" w:cs="Times New Roman"/>
          <w:color w:val="000000" w:themeColor="text1"/>
          <w:sz w:val="32"/>
          <w:szCs w:val="32"/>
        </w:rPr>
        <w:t>е</w:t>
      </w:r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мли </w:t>
      </w:r>
      <w:proofErr w:type="spellStart"/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сельхозназначения</w:t>
      </w:r>
      <w:proofErr w:type="spellEnd"/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Из них: </w:t>
      </w:r>
    </w:p>
    <w:p w:rsidR="003E4A6B" w:rsidRDefault="003E4A6B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-</w:t>
      </w:r>
      <w:r w:rsidR="009B2080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1747 га арендует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СПК «Украинский»,</w:t>
      </w:r>
    </w:p>
    <w:p w:rsidR="003E4A6B" w:rsidRDefault="003E4A6B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-</w:t>
      </w:r>
      <w:r w:rsidR="00DE681E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участ</w:t>
      </w:r>
      <w:r w:rsidR="009B2080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ок в Орловке – 252 га, </w:t>
      </w:r>
      <w:r w:rsidR="00DE681E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аренду</w:t>
      </w:r>
      <w:r w:rsidR="009B2080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ет </w:t>
      </w:r>
      <w:proofErr w:type="spellStart"/>
      <w:r w:rsidR="009B2080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Тастенов</w:t>
      </w:r>
      <w:proofErr w:type="spellEnd"/>
      <w:r w:rsidR="009B2080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Айдар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Дауренбекович</w:t>
      </w:r>
      <w:proofErr w:type="spellEnd"/>
      <w:r w:rsidR="00DE681E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DE681E" w:rsidRPr="0034735C" w:rsidRDefault="00DE681E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В </w:t>
      </w:r>
      <w:r w:rsidR="0034735C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2024 году сформирован новый участок в д</w:t>
      </w:r>
      <w:proofErr w:type="gramStart"/>
      <w:r w:rsidR="0034735C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.М</w:t>
      </w:r>
      <w:proofErr w:type="gramEnd"/>
      <w:r w:rsidR="0034735C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ясники площадью 61 га для пастбища и сенокошения и сдан в аренду </w:t>
      </w:r>
      <w:proofErr w:type="spellStart"/>
      <w:r w:rsidR="0034735C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Касимову</w:t>
      </w:r>
      <w:proofErr w:type="spellEnd"/>
      <w:r w:rsidR="0034735C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4735C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Усербаю</w:t>
      </w:r>
      <w:proofErr w:type="spellEnd"/>
      <w:r w:rsidR="0034735C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spellStart"/>
      <w:r w:rsidR="0034735C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Оразалиновичу</w:t>
      </w:r>
      <w:proofErr w:type="spellEnd"/>
      <w:r w:rsidR="0034735C"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3E4A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DE681E" w:rsidRPr="003E4A6B" w:rsidRDefault="00DE681E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>В состав поселения входят 5 населенных п</w:t>
      </w:r>
      <w:r w:rsidR="003D2F65"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>унктов, в которых проживает 2442</w:t>
      </w:r>
      <w:r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человека. Эт</w:t>
      </w:r>
      <w:r w:rsidR="003E4A6B"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>о 720</w:t>
      </w:r>
      <w:r w:rsidR="003D2F65"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хозяйств. За 2024 год родилось 14 детей, умерло 28</w:t>
      </w:r>
      <w:r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человек. Прибыло н</w:t>
      </w:r>
      <w:r w:rsidR="003D2F65"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>а постоянное место жительства 37 человек, убыло 24</w:t>
      </w:r>
      <w:r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="003D2F65"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  <w:r w:rsidR="003E4A6B"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>Трудоспособного населения 1568</w:t>
      </w:r>
      <w:r w:rsidR="003E4A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пенсионеров 604, учащихся </w:t>
      </w:r>
      <w:r w:rsidR="003F2BB8">
        <w:rPr>
          <w:rFonts w:ascii="Times New Roman" w:hAnsi="Times New Roman" w:cs="Times New Roman"/>
          <w:color w:val="000000" w:themeColor="text1"/>
          <w:sz w:val="32"/>
          <w:szCs w:val="32"/>
        </w:rPr>
        <w:t>260</w:t>
      </w:r>
      <w:r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человек,  дошкольников </w:t>
      </w:r>
      <w:r w:rsidR="00FB3B47"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>104</w:t>
      </w:r>
      <w:r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реб</w:t>
      </w:r>
      <w:r w:rsidR="00FB3B47"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>енка</w:t>
      </w:r>
      <w:r w:rsidRPr="003E4A6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</w:t>
      </w:r>
    </w:p>
    <w:p w:rsidR="0034735C" w:rsidRPr="0034735C" w:rsidRDefault="0034735C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Отличительная особенность поселения </w:t>
      </w:r>
      <w:proofErr w:type="gramStart"/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–п</w:t>
      </w:r>
      <w:proofErr w:type="gramEnd"/>
      <w:r w:rsidRPr="0034735C">
        <w:rPr>
          <w:rFonts w:ascii="Times New Roman" w:hAnsi="Times New Roman" w:cs="Times New Roman"/>
          <w:color w:val="000000" w:themeColor="text1"/>
          <w:sz w:val="32"/>
          <w:szCs w:val="32"/>
        </w:rPr>
        <w:t>риграничная зона, где действуют правила пограничного режима.</w:t>
      </w:r>
    </w:p>
    <w:p w:rsidR="00DE681E" w:rsidRPr="00817159" w:rsidRDefault="003F2BB8" w:rsidP="0034735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территории поселения осуществляют свою деятельно</w:t>
      </w:r>
      <w:r w:rsidR="000F673F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>ть КФХ, ИП, юр</w:t>
      </w:r>
      <w:proofErr w:type="gramStart"/>
      <w:r>
        <w:rPr>
          <w:rFonts w:ascii="Times New Roman" w:hAnsi="Times New Roman" w:cs="Times New Roman"/>
          <w:sz w:val="32"/>
          <w:szCs w:val="32"/>
        </w:rPr>
        <w:t>.л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ица а также имеются  </w:t>
      </w:r>
      <w:r w:rsidR="0034735C">
        <w:rPr>
          <w:rFonts w:ascii="Times New Roman" w:hAnsi="Times New Roman" w:cs="Times New Roman"/>
          <w:sz w:val="32"/>
          <w:szCs w:val="32"/>
        </w:rPr>
        <w:t>объекты соц</w:t>
      </w:r>
      <w:r>
        <w:rPr>
          <w:rFonts w:ascii="Times New Roman" w:hAnsi="Times New Roman" w:cs="Times New Roman"/>
          <w:sz w:val="32"/>
          <w:szCs w:val="32"/>
        </w:rPr>
        <w:t>иальной значимости.</w:t>
      </w:r>
      <w:r w:rsidR="00DE681E" w:rsidRPr="009A205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9A2058">
        <w:rPr>
          <w:rFonts w:ascii="Times New Roman" w:hAnsi="Times New Roman" w:cs="Times New Roman"/>
          <w:sz w:val="32"/>
          <w:szCs w:val="32"/>
        </w:rPr>
        <w:t>Развитие ЛПХ на территории сельского поселения</w:t>
      </w:r>
      <w:r w:rsidRPr="00817159">
        <w:rPr>
          <w:rFonts w:ascii="Times New Roman" w:hAnsi="Times New Roman" w:cs="Times New Roman"/>
          <w:sz w:val="32"/>
          <w:szCs w:val="32"/>
        </w:rPr>
        <w:t xml:space="preserve"> важная и неотъемлемая задача, которую необходимо </w:t>
      </w:r>
      <w:proofErr w:type="gramStart"/>
      <w:r w:rsidRPr="00817159">
        <w:rPr>
          <w:rFonts w:ascii="Times New Roman" w:hAnsi="Times New Roman" w:cs="Times New Roman"/>
          <w:sz w:val="32"/>
          <w:szCs w:val="32"/>
        </w:rPr>
        <w:t>решать</w:t>
      </w:r>
      <w:proofErr w:type="gramEnd"/>
      <w:r w:rsidRPr="00817159">
        <w:rPr>
          <w:rFonts w:ascii="Times New Roman" w:hAnsi="Times New Roman" w:cs="Times New Roman"/>
          <w:sz w:val="32"/>
          <w:szCs w:val="32"/>
        </w:rPr>
        <w:t xml:space="preserve"> прежде всего для социальной защиты сельского населения, увеличения занятости экономически активного населения, повышения доходов, уровня жизни и материального состояния.</w:t>
      </w:r>
    </w:p>
    <w:p w:rsidR="00DE681E" w:rsidRPr="003F2BB8" w:rsidRDefault="00DE681E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3F2BB8">
        <w:rPr>
          <w:rFonts w:ascii="Times New Roman" w:hAnsi="Times New Roman" w:cs="Times New Roman"/>
          <w:color w:val="000000" w:themeColor="text1"/>
          <w:sz w:val="32"/>
          <w:szCs w:val="32"/>
        </w:rPr>
        <w:t>На территории сельского по</w:t>
      </w:r>
      <w:r w:rsidR="003D2F65" w:rsidRPr="003F2BB8">
        <w:rPr>
          <w:rFonts w:ascii="Times New Roman" w:hAnsi="Times New Roman" w:cs="Times New Roman"/>
          <w:color w:val="000000" w:themeColor="text1"/>
          <w:sz w:val="32"/>
          <w:szCs w:val="32"/>
        </w:rPr>
        <w:t>селения по состоянию на 01.01.25</w:t>
      </w:r>
      <w:r w:rsidRPr="003F2BB8">
        <w:rPr>
          <w:rFonts w:ascii="Times New Roman" w:hAnsi="Times New Roman" w:cs="Times New Roman"/>
          <w:color w:val="000000" w:themeColor="text1"/>
          <w:sz w:val="32"/>
          <w:szCs w:val="32"/>
        </w:rPr>
        <w:t>г зарег</w:t>
      </w:r>
      <w:r w:rsidR="003F2BB8" w:rsidRPr="003F2BB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истрировано 720 хозяйств, </w:t>
      </w:r>
      <w:r w:rsidRPr="003F2BB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3F2BB8" w:rsidRPr="003F2BB8">
        <w:rPr>
          <w:rFonts w:ascii="Times New Roman" w:hAnsi="Times New Roman" w:cs="Times New Roman"/>
          <w:color w:val="000000" w:themeColor="text1"/>
          <w:sz w:val="32"/>
          <w:szCs w:val="32"/>
        </w:rPr>
        <w:t>в которых выращивается КРС – 791голова, свиней 877 голов,  овец 705 голов,  лошади 33 головы, птицы 3400.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 xml:space="preserve">Реализовано молока </w:t>
      </w:r>
      <w:r w:rsidR="00E73EEE">
        <w:rPr>
          <w:rFonts w:ascii="Times New Roman" w:hAnsi="Times New Roman" w:cs="Times New Roman"/>
          <w:sz w:val="32"/>
          <w:szCs w:val="32"/>
        </w:rPr>
        <w:t xml:space="preserve">166 </w:t>
      </w:r>
      <w:r w:rsidRPr="00817159">
        <w:rPr>
          <w:rFonts w:ascii="Times New Roman" w:hAnsi="Times New Roman" w:cs="Times New Roman"/>
          <w:sz w:val="32"/>
          <w:szCs w:val="32"/>
        </w:rPr>
        <w:t>тонн. С</w:t>
      </w:r>
      <w:r w:rsidR="003D2F65">
        <w:rPr>
          <w:rFonts w:ascii="Times New Roman" w:hAnsi="Times New Roman" w:cs="Times New Roman"/>
          <w:sz w:val="32"/>
          <w:szCs w:val="32"/>
        </w:rPr>
        <w:t>датчиков, получающих субсидию 24</w:t>
      </w:r>
      <w:r w:rsidRPr="00817159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3D2F65">
        <w:rPr>
          <w:rFonts w:ascii="Times New Roman" w:hAnsi="Times New Roman" w:cs="Times New Roman"/>
          <w:sz w:val="32"/>
          <w:szCs w:val="32"/>
        </w:rPr>
        <w:t>а</w:t>
      </w:r>
      <w:r w:rsidRPr="00817159">
        <w:rPr>
          <w:rFonts w:ascii="Times New Roman" w:hAnsi="Times New Roman" w:cs="Times New Roman"/>
          <w:sz w:val="32"/>
          <w:szCs w:val="32"/>
        </w:rPr>
        <w:t>. В</w:t>
      </w:r>
      <w:r w:rsidR="003D2F65">
        <w:rPr>
          <w:rFonts w:ascii="Times New Roman" w:hAnsi="Times New Roman" w:cs="Times New Roman"/>
          <w:sz w:val="32"/>
          <w:szCs w:val="32"/>
        </w:rPr>
        <w:t>ыплачена субсидия на сумму – 599000</w:t>
      </w:r>
      <w:r w:rsidRPr="00817159">
        <w:rPr>
          <w:rFonts w:ascii="Times New Roman" w:hAnsi="Times New Roman" w:cs="Times New Roman"/>
          <w:sz w:val="32"/>
          <w:szCs w:val="32"/>
        </w:rPr>
        <w:t>руб.</w:t>
      </w:r>
    </w:p>
    <w:p w:rsidR="00DE681E" w:rsidRPr="00817159" w:rsidRDefault="00E73EE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01 января 2024г вступил</w:t>
      </w:r>
      <w:r w:rsidR="00DE681E" w:rsidRPr="00817159">
        <w:rPr>
          <w:rFonts w:ascii="Times New Roman" w:hAnsi="Times New Roman" w:cs="Times New Roman"/>
          <w:sz w:val="32"/>
          <w:szCs w:val="32"/>
        </w:rPr>
        <w:t xml:space="preserve"> в силу Приказ Минсельхоза России от 27.09.20222 №629, который устанавливает, что учет личных подсобных хозяйств должен осуществляться в книгах электронной формы. Чем сейчас и занимаются специалисты Администрации. Сведения будут соб</w:t>
      </w:r>
      <w:r w:rsidR="00FB3B47" w:rsidRPr="00817159">
        <w:rPr>
          <w:rFonts w:ascii="Times New Roman" w:hAnsi="Times New Roman" w:cs="Times New Roman"/>
          <w:sz w:val="32"/>
          <w:szCs w:val="32"/>
        </w:rPr>
        <w:t>и</w:t>
      </w:r>
      <w:r w:rsidR="00DE681E" w:rsidRPr="00817159">
        <w:rPr>
          <w:rFonts w:ascii="Times New Roman" w:hAnsi="Times New Roman" w:cs="Times New Roman"/>
          <w:sz w:val="32"/>
          <w:szCs w:val="32"/>
        </w:rPr>
        <w:t>рать</w:t>
      </w:r>
      <w:r w:rsidR="00FB3B47" w:rsidRPr="00817159">
        <w:rPr>
          <w:rFonts w:ascii="Times New Roman" w:hAnsi="Times New Roman" w:cs="Times New Roman"/>
          <w:sz w:val="32"/>
          <w:szCs w:val="32"/>
        </w:rPr>
        <w:t>ся</w:t>
      </w:r>
      <w:r w:rsidR="00DE681E" w:rsidRPr="00817159">
        <w:rPr>
          <w:rFonts w:ascii="Times New Roman" w:hAnsi="Times New Roman" w:cs="Times New Roman"/>
          <w:sz w:val="32"/>
          <w:szCs w:val="32"/>
        </w:rPr>
        <w:t xml:space="preserve"> ежегодно путем сплошного обхода. </w:t>
      </w:r>
      <w:r w:rsidR="00FB3B47" w:rsidRPr="00817159">
        <w:rPr>
          <w:rFonts w:ascii="Times New Roman" w:hAnsi="Times New Roman" w:cs="Times New Roman"/>
          <w:sz w:val="32"/>
          <w:szCs w:val="32"/>
        </w:rPr>
        <w:t>Для внесения данных необходимо согласие в письменном виде, поэтому прошу с пониманием отнестись к требованиям специалиста Администрации.</w:t>
      </w:r>
    </w:p>
    <w:p w:rsidR="00DE681E" w:rsidRPr="000A04AB" w:rsidRDefault="0034735C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  <w:r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>Ж</w:t>
      </w:r>
      <w:r w:rsidR="00DE681E"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>ители приходили за разъяснениями на получение государственной социальной помощи на основании социального контракта по ведению лично</w:t>
      </w:r>
      <w:r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>го подсобного хозяйства. За 2024</w:t>
      </w:r>
      <w:r w:rsidR="00DE681E"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>год получили на развитие ЛПХ – 3</w:t>
      </w:r>
      <w:r w:rsidR="00DE681E"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DE681E"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социальных контра</w:t>
      </w:r>
      <w:r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>кта, на развитие своего дела – 1</w:t>
      </w:r>
      <w:r w:rsidR="00DE681E"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соц</w:t>
      </w:r>
      <w:proofErr w:type="gramStart"/>
      <w:r w:rsidR="00DE681E"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>.к</w:t>
      </w:r>
      <w:proofErr w:type="gramEnd"/>
      <w:r w:rsidR="00DE681E"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>онтра</w:t>
      </w:r>
      <w:r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>кт, по поиску работы – 3</w:t>
      </w:r>
      <w:r w:rsidR="00DE681E"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человек</w:t>
      </w:r>
      <w:r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>а</w:t>
      </w:r>
      <w:r w:rsidR="00DE681E" w:rsidRPr="000A04AB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B3B47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 xml:space="preserve">На территории поселения осуществляет свою деятельность отделение социального обслуживания на дому граждан пожилого возраста и инвалидов, где работает </w:t>
      </w:r>
      <w:r w:rsidRPr="000F673F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Pr="00817159">
        <w:rPr>
          <w:rFonts w:ascii="Times New Roman" w:hAnsi="Times New Roman" w:cs="Times New Roman"/>
          <w:sz w:val="32"/>
          <w:szCs w:val="32"/>
        </w:rPr>
        <w:t xml:space="preserve"> человек</w:t>
      </w:r>
      <w:r w:rsidR="00867871" w:rsidRPr="00817159">
        <w:rPr>
          <w:rFonts w:ascii="Times New Roman" w:hAnsi="Times New Roman" w:cs="Times New Roman"/>
          <w:sz w:val="32"/>
          <w:szCs w:val="32"/>
        </w:rPr>
        <w:t>а</w:t>
      </w:r>
      <w:r w:rsidRPr="00817159">
        <w:rPr>
          <w:rFonts w:ascii="Times New Roman" w:hAnsi="Times New Roman" w:cs="Times New Roman"/>
          <w:sz w:val="32"/>
          <w:szCs w:val="32"/>
        </w:rPr>
        <w:t xml:space="preserve"> и обслуживает </w:t>
      </w:r>
      <w:r w:rsidR="000F673F" w:rsidRPr="000F673F">
        <w:rPr>
          <w:rFonts w:ascii="Times New Roman" w:hAnsi="Times New Roman" w:cs="Times New Roman"/>
          <w:color w:val="000000" w:themeColor="text1"/>
          <w:sz w:val="32"/>
          <w:szCs w:val="32"/>
        </w:rPr>
        <w:t>24</w:t>
      </w:r>
      <w:r w:rsidRPr="00817159">
        <w:rPr>
          <w:rFonts w:ascii="Times New Roman" w:hAnsi="Times New Roman" w:cs="Times New Roman"/>
          <w:sz w:val="32"/>
          <w:szCs w:val="32"/>
        </w:rPr>
        <w:t xml:space="preserve"> граждан</w:t>
      </w:r>
      <w:r w:rsidR="000F673F">
        <w:rPr>
          <w:rFonts w:ascii="Times New Roman" w:hAnsi="Times New Roman" w:cs="Times New Roman"/>
          <w:sz w:val="32"/>
          <w:szCs w:val="32"/>
        </w:rPr>
        <w:t>а</w:t>
      </w:r>
      <w:r w:rsidRPr="00817159">
        <w:rPr>
          <w:rFonts w:ascii="Times New Roman" w:hAnsi="Times New Roman" w:cs="Times New Roman"/>
          <w:sz w:val="32"/>
          <w:szCs w:val="32"/>
        </w:rPr>
        <w:t xml:space="preserve">, которые получают социальные услуги. </w:t>
      </w:r>
    </w:p>
    <w:p w:rsidR="00FB3B47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 xml:space="preserve">Работает специалист по работе с детьми и молодежью. 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>Так же осуществляется ветеранская деятел</w:t>
      </w:r>
      <w:r w:rsidR="00867871" w:rsidRPr="00817159">
        <w:rPr>
          <w:rFonts w:ascii="Times New Roman" w:hAnsi="Times New Roman" w:cs="Times New Roman"/>
          <w:sz w:val="32"/>
          <w:szCs w:val="32"/>
        </w:rPr>
        <w:t>ьность в поселении, председателем является</w:t>
      </w:r>
      <w:r w:rsidRPr="00817159">
        <w:rPr>
          <w:rFonts w:ascii="Times New Roman" w:hAnsi="Times New Roman" w:cs="Times New Roman"/>
          <w:sz w:val="32"/>
          <w:szCs w:val="32"/>
        </w:rPr>
        <w:t xml:space="preserve"> – Недозрелова Нина Сергеевна. Ежегодно принимают участие в летней и зимней спартакиаде «Бодрость и здоровье» среди лиц старшего возраста. Ежегодно представляют сельское поселение на конкурсе «Сельское подворье».</w:t>
      </w:r>
    </w:p>
    <w:p w:rsidR="00DE681E" w:rsidRPr="009A2058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9A2058">
        <w:rPr>
          <w:rFonts w:ascii="Times New Roman" w:hAnsi="Times New Roman" w:cs="Times New Roman"/>
          <w:sz w:val="32"/>
          <w:szCs w:val="32"/>
        </w:rPr>
        <w:t>Формирован</w:t>
      </w:r>
      <w:r w:rsidR="0091061B">
        <w:rPr>
          <w:rFonts w:ascii="Times New Roman" w:hAnsi="Times New Roman" w:cs="Times New Roman"/>
          <w:sz w:val="32"/>
          <w:szCs w:val="32"/>
        </w:rPr>
        <w:t>ие, утверждение</w:t>
      </w:r>
      <w:r w:rsidRPr="009A2058">
        <w:rPr>
          <w:rFonts w:ascii="Times New Roman" w:hAnsi="Times New Roman" w:cs="Times New Roman"/>
          <w:sz w:val="32"/>
          <w:szCs w:val="32"/>
        </w:rPr>
        <w:t xml:space="preserve"> и исполнение бюджета осуществляется исходя из налоговых и неналоговых доходов поселения определенных законодательством РФ. </w:t>
      </w:r>
    </w:p>
    <w:p w:rsidR="00DE681E" w:rsidRPr="009379A2" w:rsidRDefault="00A65DC4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9379A2">
        <w:rPr>
          <w:rFonts w:ascii="Times New Roman" w:hAnsi="Times New Roman" w:cs="Times New Roman"/>
          <w:sz w:val="32"/>
          <w:szCs w:val="32"/>
        </w:rPr>
        <w:t>В отчетном  2024 году объем доходов составил 20288859,46руб. Выполнение составило 98</w:t>
      </w:r>
      <w:r w:rsidR="00BC4767" w:rsidRPr="009379A2">
        <w:rPr>
          <w:rFonts w:ascii="Times New Roman" w:hAnsi="Times New Roman" w:cs="Times New Roman"/>
          <w:sz w:val="32"/>
          <w:szCs w:val="32"/>
        </w:rPr>
        <w:t xml:space="preserve">%. </w:t>
      </w:r>
    </w:p>
    <w:p w:rsidR="00BC4767" w:rsidRPr="000F673F" w:rsidRDefault="00BC4767" w:rsidP="00BC4767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F673F">
        <w:rPr>
          <w:rFonts w:ascii="Times New Roman" w:hAnsi="Times New Roman" w:cs="Times New Roman"/>
          <w:sz w:val="32"/>
          <w:szCs w:val="32"/>
        </w:rPr>
        <w:t xml:space="preserve"> </w:t>
      </w:r>
      <w:r w:rsidRPr="000F673F">
        <w:rPr>
          <w:rFonts w:ascii="Times New Roman" w:eastAsia="Calibri" w:hAnsi="Times New Roman" w:cs="Times New Roman"/>
          <w:sz w:val="32"/>
          <w:szCs w:val="32"/>
        </w:rPr>
        <w:t>Поступление налоговых и неналоговых доходов в бюджет поселения за 2024 год составило 7812597,15 руб., что составл</w:t>
      </w:r>
      <w:r w:rsidR="004F3DAC">
        <w:rPr>
          <w:rFonts w:ascii="Times New Roman" w:eastAsia="Calibri" w:hAnsi="Times New Roman" w:cs="Times New Roman"/>
          <w:sz w:val="32"/>
          <w:szCs w:val="32"/>
        </w:rPr>
        <w:t>яет 94,9 %.</w:t>
      </w:r>
    </w:p>
    <w:p w:rsidR="00BC4767" w:rsidRPr="000F673F" w:rsidRDefault="00BC4767" w:rsidP="00BC4767">
      <w:pPr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F673F">
        <w:rPr>
          <w:rFonts w:ascii="Times New Roman" w:eastAsia="Calibri" w:hAnsi="Times New Roman" w:cs="Times New Roman"/>
          <w:sz w:val="32"/>
          <w:szCs w:val="32"/>
        </w:rPr>
        <w:t>В сравнении с аналогичным периодом 2023 года поступление налоговых и неналоговых  доходов  в бюджет  увеличилось  на 351503,86 руб. Увеличение свя</w:t>
      </w:r>
      <w:r w:rsidR="004F3DAC">
        <w:rPr>
          <w:rFonts w:ascii="Times New Roman" w:eastAsia="Calibri" w:hAnsi="Times New Roman" w:cs="Times New Roman"/>
          <w:sz w:val="32"/>
          <w:szCs w:val="32"/>
        </w:rPr>
        <w:t>зано с ростом налоговых доходов:</w:t>
      </w:r>
      <w:r w:rsidRPr="000F673F">
        <w:rPr>
          <w:rFonts w:ascii="Times New Roman" w:eastAsia="Calibri" w:hAnsi="Times New Roman" w:cs="Times New Roman"/>
          <w:sz w:val="32"/>
          <w:szCs w:val="32"/>
        </w:rPr>
        <w:t xml:space="preserve"> акцизов, земельный налог, налог на имущество, единый сельхозналог.</w:t>
      </w:r>
    </w:p>
    <w:p w:rsidR="00BC4767" w:rsidRPr="000F673F" w:rsidRDefault="00BC4767" w:rsidP="00BC4767">
      <w:pPr>
        <w:jc w:val="both"/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</w:pPr>
      <w:r w:rsidRPr="000F673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Специ</w:t>
      </w:r>
      <w:r w:rsidR="004F3D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алистами Администрации проводи</w:t>
      </w:r>
      <w:r w:rsidRPr="000F673F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 xml:space="preserve">тся работа по </w:t>
      </w:r>
      <w:r w:rsidR="004F3DAC">
        <w:rPr>
          <w:rFonts w:ascii="Times New Roman" w:hAnsi="Times New Roman" w:cs="Times New Roman"/>
          <w:color w:val="222222"/>
          <w:sz w:val="32"/>
          <w:szCs w:val="32"/>
          <w:shd w:val="clear" w:color="auto" w:fill="FFFFFF"/>
        </w:rPr>
        <w:t>увеличению доходной части  бюджета.</w:t>
      </w:r>
    </w:p>
    <w:p w:rsidR="004F3DAC" w:rsidRPr="000F673F" w:rsidRDefault="00BC4767" w:rsidP="004F3DAC">
      <w:pPr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0F673F">
        <w:rPr>
          <w:rFonts w:ascii="Times New Roman" w:hAnsi="Times New Roman" w:cs="Times New Roman"/>
          <w:sz w:val="32"/>
          <w:szCs w:val="32"/>
        </w:rPr>
        <w:t xml:space="preserve">  </w:t>
      </w:r>
      <w:r w:rsidR="004F3DAC" w:rsidRPr="000F673F">
        <w:rPr>
          <w:rFonts w:ascii="Times New Roman" w:eastAsia="Calibri" w:hAnsi="Times New Roman" w:cs="Times New Roman"/>
          <w:sz w:val="32"/>
          <w:szCs w:val="32"/>
        </w:rPr>
        <w:t>Летом 2024 года продано здание клуба с зем</w:t>
      </w:r>
      <w:r w:rsidR="004F3DAC">
        <w:rPr>
          <w:rFonts w:ascii="Times New Roman" w:eastAsia="Calibri" w:hAnsi="Times New Roman" w:cs="Times New Roman"/>
          <w:sz w:val="32"/>
          <w:szCs w:val="32"/>
        </w:rPr>
        <w:t xml:space="preserve">ельным </w:t>
      </w:r>
      <w:r w:rsidR="004F3DAC" w:rsidRPr="000F673F">
        <w:rPr>
          <w:rFonts w:ascii="Times New Roman" w:eastAsia="Calibri" w:hAnsi="Times New Roman" w:cs="Times New Roman"/>
          <w:sz w:val="32"/>
          <w:szCs w:val="32"/>
        </w:rPr>
        <w:t xml:space="preserve">участком в д. Новодонка. Сумма </w:t>
      </w:r>
      <w:r w:rsidR="004F3DAC">
        <w:rPr>
          <w:rFonts w:ascii="Times New Roman" w:eastAsia="Calibri" w:hAnsi="Times New Roman" w:cs="Times New Roman"/>
          <w:sz w:val="32"/>
          <w:szCs w:val="32"/>
        </w:rPr>
        <w:t xml:space="preserve">от </w:t>
      </w:r>
      <w:r w:rsidR="004F3DAC" w:rsidRPr="000F673F">
        <w:rPr>
          <w:rFonts w:ascii="Times New Roman" w:eastAsia="Calibri" w:hAnsi="Times New Roman" w:cs="Times New Roman"/>
          <w:sz w:val="32"/>
          <w:szCs w:val="32"/>
        </w:rPr>
        <w:t>продажи составила 60 000 рублей.</w:t>
      </w:r>
    </w:p>
    <w:p w:rsidR="00BC4767" w:rsidRPr="000F673F" w:rsidRDefault="00BC4767" w:rsidP="00BC4767">
      <w:pPr>
        <w:jc w:val="both"/>
        <w:rPr>
          <w:rFonts w:ascii="Times New Roman" w:hAnsi="Times New Roman" w:cs="Times New Roman"/>
          <w:sz w:val="32"/>
          <w:szCs w:val="32"/>
        </w:rPr>
      </w:pPr>
      <w:r w:rsidRPr="000F673F">
        <w:rPr>
          <w:rFonts w:ascii="Times New Roman" w:hAnsi="Times New Roman" w:cs="Times New Roman"/>
          <w:sz w:val="32"/>
          <w:szCs w:val="32"/>
        </w:rPr>
        <w:t xml:space="preserve"> В конце 2023 года выявлено 26  невостребованных долей это 325 га. За прошедший 2024 год проведена большая работа по её оформлению. В собственность поселения через суд оформлено143 га, которые в конце 2024 года оформили в собственность поселения и  уже в феврал</w:t>
      </w:r>
      <w:proofErr w:type="gramStart"/>
      <w:r w:rsidRPr="000F673F">
        <w:rPr>
          <w:rFonts w:ascii="Times New Roman" w:hAnsi="Times New Roman" w:cs="Times New Roman"/>
          <w:sz w:val="32"/>
          <w:szCs w:val="32"/>
        </w:rPr>
        <w:t>е-</w:t>
      </w:r>
      <w:proofErr w:type="gramEnd"/>
      <w:r w:rsidRPr="000F673F">
        <w:rPr>
          <w:rFonts w:ascii="Times New Roman" w:hAnsi="Times New Roman" w:cs="Times New Roman"/>
          <w:sz w:val="32"/>
          <w:szCs w:val="32"/>
        </w:rPr>
        <w:t xml:space="preserve"> марте этого </w:t>
      </w:r>
      <w:r w:rsidRPr="000F673F">
        <w:rPr>
          <w:rFonts w:ascii="Times New Roman" w:hAnsi="Times New Roman" w:cs="Times New Roman"/>
          <w:sz w:val="32"/>
          <w:szCs w:val="32"/>
        </w:rPr>
        <w:lastRenderedPageBreak/>
        <w:t>года сдали в аренду.  Нами были подготовлены и поданы документы в Министерство  сельского хозяйства на отбор о предоставлении субсидии местным бюджетам на подготовку  проектов межевания и на проведение кадастровых работ этих земельных участков. Поселение получило</w:t>
      </w:r>
      <w:r w:rsidR="004F3DAC">
        <w:rPr>
          <w:rFonts w:ascii="Times New Roman" w:hAnsi="Times New Roman" w:cs="Times New Roman"/>
          <w:sz w:val="32"/>
          <w:szCs w:val="32"/>
        </w:rPr>
        <w:t xml:space="preserve"> субсидию в сумме </w:t>
      </w:r>
      <w:r w:rsidR="004F3DAC">
        <w:rPr>
          <w:rFonts w:ascii="Times New Roman" w:hAnsi="Times New Roman" w:cs="Times New Roman"/>
          <w:sz w:val="32"/>
          <w:szCs w:val="32"/>
          <w:highlight w:val="yellow"/>
        </w:rPr>
        <w:t xml:space="preserve"> </w:t>
      </w:r>
      <w:r w:rsidR="004F3DAC" w:rsidRPr="003B0180">
        <w:rPr>
          <w:rFonts w:ascii="Times New Roman" w:hAnsi="Times New Roman" w:cs="Times New Roman"/>
          <w:color w:val="FF0000"/>
          <w:sz w:val="32"/>
          <w:szCs w:val="32"/>
          <w:highlight w:val="yellow"/>
        </w:rPr>
        <w:t>27720</w:t>
      </w:r>
      <w:r w:rsidR="004F3DAC">
        <w:rPr>
          <w:rFonts w:ascii="Times New Roman" w:hAnsi="Times New Roman" w:cs="Times New Roman"/>
          <w:sz w:val="32"/>
          <w:szCs w:val="32"/>
          <w:highlight w:val="yellow"/>
        </w:rPr>
        <w:t xml:space="preserve"> руб</w:t>
      </w:r>
      <w:r w:rsidR="004F3DAC">
        <w:rPr>
          <w:rFonts w:ascii="Times New Roman" w:hAnsi="Times New Roman" w:cs="Times New Roman"/>
          <w:sz w:val="32"/>
          <w:szCs w:val="32"/>
        </w:rPr>
        <w:t>лей.</w:t>
      </w:r>
      <w:r w:rsidRPr="000F673F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BC4767" w:rsidRPr="000F673F" w:rsidRDefault="00BC4767" w:rsidP="00BC4767">
      <w:pPr>
        <w:jc w:val="both"/>
        <w:rPr>
          <w:rFonts w:ascii="Times New Roman" w:hAnsi="Times New Roman" w:cs="Times New Roman"/>
          <w:sz w:val="32"/>
          <w:szCs w:val="32"/>
        </w:rPr>
      </w:pPr>
      <w:r w:rsidRPr="000F673F">
        <w:rPr>
          <w:rFonts w:ascii="Times New Roman" w:hAnsi="Times New Roman" w:cs="Times New Roman"/>
          <w:sz w:val="32"/>
          <w:szCs w:val="32"/>
        </w:rPr>
        <w:t xml:space="preserve">    Из невостребованных земель еще 78 га оформили родственники умерших, которых мы разыскали. Но есть земельные доли, собственники которых </w:t>
      </w:r>
      <w:r w:rsidR="004F3DAC">
        <w:rPr>
          <w:rFonts w:ascii="Times New Roman" w:hAnsi="Times New Roman" w:cs="Times New Roman"/>
          <w:sz w:val="32"/>
          <w:szCs w:val="32"/>
        </w:rPr>
        <w:t xml:space="preserve">проживали и </w:t>
      </w:r>
      <w:r w:rsidRPr="000F673F">
        <w:rPr>
          <w:rFonts w:ascii="Times New Roman" w:hAnsi="Times New Roman" w:cs="Times New Roman"/>
          <w:sz w:val="32"/>
          <w:szCs w:val="32"/>
        </w:rPr>
        <w:t xml:space="preserve">умерли в Германии. Подтверждающие документы о смерти у нас отсутствуют, а </w:t>
      </w:r>
      <w:r w:rsidR="004F3DAC">
        <w:rPr>
          <w:rFonts w:ascii="Times New Roman" w:hAnsi="Times New Roman" w:cs="Times New Roman"/>
          <w:sz w:val="32"/>
          <w:szCs w:val="32"/>
        </w:rPr>
        <w:t xml:space="preserve">их </w:t>
      </w:r>
      <w:r w:rsidRPr="000F673F">
        <w:rPr>
          <w:rFonts w:ascii="Times New Roman" w:hAnsi="Times New Roman" w:cs="Times New Roman"/>
          <w:sz w:val="32"/>
          <w:szCs w:val="32"/>
        </w:rPr>
        <w:t xml:space="preserve">право в </w:t>
      </w:r>
      <w:proofErr w:type="spellStart"/>
      <w:r w:rsidRPr="000F673F">
        <w:rPr>
          <w:rFonts w:ascii="Times New Roman" w:hAnsi="Times New Roman" w:cs="Times New Roman"/>
          <w:sz w:val="32"/>
          <w:szCs w:val="32"/>
        </w:rPr>
        <w:t>росреестре</w:t>
      </w:r>
      <w:proofErr w:type="spellEnd"/>
      <w:r w:rsidR="004F3DAC">
        <w:rPr>
          <w:rFonts w:ascii="Times New Roman" w:hAnsi="Times New Roman" w:cs="Times New Roman"/>
          <w:sz w:val="32"/>
          <w:szCs w:val="32"/>
        </w:rPr>
        <w:t>,</w:t>
      </w:r>
      <w:r w:rsidRPr="000F673F">
        <w:rPr>
          <w:rFonts w:ascii="Times New Roman" w:hAnsi="Times New Roman" w:cs="Times New Roman"/>
          <w:sz w:val="32"/>
          <w:szCs w:val="32"/>
        </w:rPr>
        <w:t xml:space="preserve"> зарегистрировано. Суд в таком случае отказывает  нам в признании муниципальной собственности</w:t>
      </w:r>
      <w:r w:rsidR="0091061B">
        <w:rPr>
          <w:rFonts w:ascii="Times New Roman" w:hAnsi="Times New Roman" w:cs="Times New Roman"/>
          <w:sz w:val="32"/>
          <w:szCs w:val="32"/>
        </w:rPr>
        <w:t xml:space="preserve"> на эти земельные участки</w:t>
      </w:r>
      <w:r w:rsidRPr="000F673F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C4767" w:rsidRPr="000F673F" w:rsidRDefault="00BC4767" w:rsidP="00BC4767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  <w:r w:rsidRPr="000F673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  Так же проводится работа</w:t>
      </w:r>
      <w:r w:rsidRPr="000F673F">
        <w:rPr>
          <w:rFonts w:ascii="Times New Roman" w:eastAsia="Times New Roman" w:hAnsi="Times New Roman" w:cs="Times New Roman"/>
          <w:sz w:val="32"/>
          <w:szCs w:val="32"/>
        </w:rPr>
        <w:t xml:space="preserve">  по выявлению правообладателей  в рамках 518 закона</w:t>
      </w:r>
      <w:r w:rsidRPr="000F673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 ранее учтенных объектах недвижимости. С 2022 года Зарегистрировано 79 объектов недвижимости (31 здание и 48 земельных участков). </w:t>
      </w:r>
      <w:proofErr w:type="gramStart"/>
      <w:r w:rsidRPr="000F673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Снято с кадастрового учета 71 объект. (10 домовладений и 61 земельный участок, в основном это заброшенные приусадебные земельные участки.</w:t>
      </w:r>
      <w:proofErr w:type="gramEnd"/>
      <w:r w:rsidRPr="000F673F">
        <w:rPr>
          <w:rFonts w:ascii="Times New Roman" w:hAnsi="Times New Roman" w:cs="Times New Roman"/>
          <w:sz w:val="32"/>
          <w:szCs w:val="32"/>
        </w:rPr>
        <w:t xml:space="preserve"> В настоящее время земли </w:t>
      </w:r>
      <w:proofErr w:type="spellStart"/>
      <w:r w:rsidRPr="000F673F">
        <w:rPr>
          <w:rFonts w:ascii="Times New Roman" w:hAnsi="Times New Roman" w:cs="Times New Roman"/>
          <w:sz w:val="32"/>
          <w:szCs w:val="32"/>
        </w:rPr>
        <w:t>сельхозназначения</w:t>
      </w:r>
      <w:proofErr w:type="spellEnd"/>
      <w:r w:rsidRPr="000F673F">
        <w:rPr>
          <w:rFonts w:ascii="Times New Roman" w:hAnsi="Times New Roman" w:cs="Times New Roman"/>
          <w:sz w:val="32"/>
          <w:szCs w:val="32"/>
        </w:rPr>
        <w:t xml:space="preserve"> приведены в соответствие, труднее обстоят дела с оформлением домовладений и приусадебных земельных участков жителей нашего поселения.</w:t>
      </w:r>
      <w:r w:rsidR="0091061B">
        <w:rPr>
          <w:rFonts w:ascii="Times New Roman" w:hAnsi="Times New Roman" w:cs="Times New Roman"/>
          <w:sz w:val="32"/>
          <w:szCs w:val="32"/>
        </w:rPr>
        <w:t xml:space="preserve"> Убедительная просьба оформить  свои права на недвижимость.</w:t>
      </w:r>
    </w:p>
    <w:p w:rsidR="00DE681E" w:rsidRPr="009A2058" w:rsidRDefault="00DE681E" w:rsidP="00BC4767">
      <w:pPr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9A2058">
        <w:rPr>
          <w:rFonts w:ascii="Times New Roman" w:hAnsi="Times New Roman" w:cs="Times New Roman"/>
          <w:color w:val="FF0000"/>
          <w:sz w:val="32"/>
          <w:szCs w:val="32"/>
          <w:u w:val="single"/>
        </w:rPr>
        <w:t xml:space="preserve"> 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17159">
        <w:rPr>
          <w:rFonts w:ascii="Times New Roman" w:hAnsi="Times New Roman" w:cs="Times New Roman"/>
          <w:sz w:val="32"/>
          <w:szCs w:val="32"/>
          <w:u w:val="single"/>
        </w:rPr>
        <w:t>Благоустройство.</w:t>
      </w:r>
    </w:p>
    <w:p w:rsidR="00DE681E" w:rsidRPr="00817159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>Одним из самых актуальных</w:t>
      </w:r>
      <w:r w:rsidR="00A65DC4">
        <w:rPr>
          <w:rFonts w:ascii="Times New Roman" w:hAnsi="Times New Roman" w:cs="Times New Roman"/>
          <w:sz w:val="32"/>
          <w:szCs w:val="32"/>
        </w:rPr>
        <w:t xml:space="preserve"> и приоритет</w:t>
      </w:r>
      <w:r w:rsidR="00271128">
        <w:rPr>
          <w:rFonts w:ascii="Times New Roman" w:hAnsi="Times New Roman" w:cs="Times New Roman"/>
          <w:sz w:val="32"/>
          <w:szCs w:val="32"/>
        </w:rPr>
        <w:t>ных</w:t>
      </w:r>
      <w:r w:rsidRPr="00817159">
        <w:rPr>
          <w:rFonts w:ascii="Times New Roman" w:hAnsi="Times New Roman" w:cs="Times New Roman"/>
          <w:sz w:val="32"/>
          <w:szCs w:val="32"/>
        </w:rPr>
        <w:t xml:space="preserve"> вопросов был и остается благоустройство. Хочется сказать слова благодарности всем руководителям организаций и нашим жителям, которые активно принимают участие в благоустройстве своих территорий. Особое внимание уделяется территориям наши</w:t>
      </w:r>
      <w:r w:rsidR="00FF61D1" w:rsidRPr="00817159">
        <w:rPr>
          <w:rFonts w:ascii="Times New Roman" w:hAnsi="Times New Roman" w:cs="Times New Roman"/>
          <w:sz w:val="32"/>
          <w:szCs w:val="32"/>
        </w:rPr>
        <w:t>х памятников, детских площадок, стадиона, сельских клубов и ДК, которые находятся в каждом населенном пункте.</w:t>
      </w:r>
      <w:r w:rsidR="005F3B88">
        <w:rPr>
          <w:rFonts w:ascii="Times New Roman" w:hAnsi="Times New Roman" w:cs="Times New Roman"/>
          <w:sz w:val="32"/>
          <w:szCs w:val="32"/>
        </w:rPr>
        <w:t xml:space="preserve"> В 2024 году была произведена посадка сосен возле детской площадки в с</w:t>
      </w:r>
      <w:proofErr w:type="gramStart"/>
      <w:r w:rsidR="005F3B88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="005F3B88">
        <w:rPr>
          <w:rFonts w:ascii="Times New Roman" w:hAnsi="Times New Roman" w:cs="Times New Roman"/>
          <w:sz w:val="32"/>
          <w:szCs w:val="32"/>
        </w:rPr>
        <w:t>краинка и от улицы Куцевалова до озера в количестве 200 штук.</w:t>
      </w:r>
    </w:p>
    <w:p w:rsidR="00DE681E" w:rsidRPr="00271128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271128">
        <w:rPr>
          <w:rFonts w:ascii="Times New Roman" w:hAnsi="Times New Roman" w:cs="Times New Roman"/>
          <w:sz w:val="32"/>
          <w:szCs w:val="32"/>
        </w:rPr>
        <w:t>На территории сельского поселения изначально было установлено 10 контейнеров, дополнительно установ</w:t>
      </w:r>
      <w:r w:rsidR="00867871" w:rsidRPr="00271128">
        <w:rPr>
          <w:rFonts w:ascii="Times New Roman" w:hAnsi="Times New Roman" w:cs="Times New Roman"/>
          <w:sz w:val="32"/>
          <w:szCs w:val="32"/>
        </w:rPr>
        <w:t>или</w:t>
      </w:r>
      <w:r w:rsidRPr="00271128">
        <w:rPr>
          <w:rFonts w:ascii="Times New Roman" w:hAnsi="Times New Roman" w:cs="Times New Roman"/>
          <w:sz w:val="32"/>
          <w:szCs w:val="32"/>
        </w:rPr>
        <w:t xml:space="preserve"> еще в д. Мясники, </w:t>
      </w:r>
      <w:proofErr w:type="gramStart"/>
      <w:r w:rsidRPr="00271128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271128">
        <w:rPr>
          <w:rFonts w:ascii="Times New Roman" w:hAnsi="Times New Roman" w:cs="Times New Roman"/>
          <w:sz w:val="32"/>
          <w:szCs w:val="32"/>
        </w:rPr>
        <w:t>. Украинка – ул. Северная, Куцевалова.</w:t>
      </w:r>
      <w:r w:rsidR="004546A3" w:rsidRPr="00271128">
        <w:rPr>
          <w:rFonts w:ascii="Times New Roman" w:hAnsi="Times New Roman" w:cs="Times New Roman"/>
          <w:sz w:val="32"/>
          <w:szCs w:val="32"/>
        </w:rPr>
        <w:t xml:space="preserve"> </w:t>
      </w:r>
      <w:r w:rsidRPr="00271128">
        <w:rPr>
          <w:rFonts w:ascii="Times New Roman" w:hAnsi="Times New Roman" w:cs="Times New Roman"/>
          <w:sz w:val="32"/>
          <w:szCs w:val="32"/>
        </w:rPr>
        <w:t>По обр</w:t>
      </w:r>
      <w:r w:rsidR="00271128" w:rsidRPr="00271128">
        <w:rPr>
          <w:rFonts w:ascii="Times New Roman" w:hAnsi="Times New Roman" w:cs="Times New Roman"/>
          <w:sz w:val="32"/>
          <w:szCs w:val="32"/>
        </w:rPr>
        <w:t xml:space="preserve">ащению граждан в 2024 году </w:t>
      </w:r>
      <w:r w:rsidRPr="00271128">
        <w:rPr>
          <w:rFonts w:ascii="Times New Roman" w:hAnsi="Times New Roman" w:cs="Times New Roman"/>
          <w:sz w:val="32"/>
          <w:szCs w:val="32"/>
        </w:rPr>
        <w:t xml:space="preserve"> установлена </w:t>
      </w:r>
      <w:r w:rsidRPr="00271128">
        <w:rPr>
          <w:rFonts w:ascii="Times New Roman" w:hAnsi="Times New Roman" w:cs="Times New Roman"/>
          <w:sz w:val="32"/>
          <w:szCs w:val="32"/>
        </w:rPr>
        <w:lastRenderedPageBreak/>
        <w:t xml:space="preserve">еще одна дополнительная площадка </w:t>
      </w:r>
      <w:r w:rsidR="00271128" w:rsidRPr="00271128">
        <w:rPr>
          <w:rFonts w:ascii="Times New Roman" w:hAnsi="Times New Roman" w:cs="Times New Roman"/>
          <w:sz w:val="32"/>
          <w:szCs w:val="32"/>
        </w:rPr>
        <w:t>в д</w:t>
      </w:r>
      <w:proofErr w:type="gramStart"/>
      <w:r w:rsidR="00271128" w:rsidRPr="00271128">
        <w:rPr>
          <w:rFonts w:ascii="Times New Roman" w:hAnsi="Times New Roman" w:cs="Times New Roman"/>
          <w:sz w:val="32"/>
          <w:szCs w:val="32"/>
        </w:rPr>
        <w:t>.Н</w:t>
      </w:r>
      <w:proofErr w:type="gramEnd"/>
      <w:r w:rsidR="00271128" w:rsidRPr="00271128">
        <w:rPr>
          <w:rFonts w:ascii="Times New Roman" w:hAnsi="Times New Roman" w:cs="Times New Roman"/>
          <w:sz w:val="32"/>
          <w:szCs w:val="32"/>
        </w:rPr>
        <w:t xml:space="preserve">очка, Администрация поселения окажет содействие </w:t>
      </w:r>
      <w:r w:rsidRPr="00271128">
        <w:rPr>
          <w:rFonts w:ascii="Times New Roman" w:hAnsi="Times New Roman" w:cs="Times New Roman"/>
          <w:sz w:val="32"/>
          <w:szCs w:val="32"/>
        </w:rPr>
        <w:t>в</w:t>
      </w:r>
      <w:r w:rsidR="00271128" w:rsidRPr="00271128">
        <w:rPr>
          <w:rFonts w:ascii="Times New Roman" w:hAnsi="Times New Roman" w:cs="Times New Roman"/>
          <w:sz w:val="32"/>
          <w:szCs w:val="32"/>
        </w:rPr>
        <w:t xml:space="preserve"> установке контейнера возле 12 кв. дома.</w:t>
      </w:r>
      <w:r w:rsidRPr="00271128">
        <w:rPr>
          <w:rFonts w:ascii="Times New Roman" w:hAnsi="Times New Roman" w:cs="Times New Roman"/>
          <w:sz w:val="32"/>
          <w:szCs w:val="32"/>
        </w:rPr>
        <w:t xml:space="preserve"> </w:t>
      </w:r>
      <w:r w:rsidR="00271128" w:rsidRPr="00271128">
        <w:rPr>
          <w:rFonts w:ascii="Times New Roman" w:hAnsi="Times New Roman" w:cs="Times New Roman"/>
          <w:sz w:val="32"/>
          <w:szCs w:val="32"/>
        </w:rPr>
        <w:t>В 2024 году осенью была установлена детская площадка в д.</w:t>
      </w:r>
      <w:r w:rsidR="00A65DC4">
        <w:rPr>
          <w:rFonts w:ascii="Times New Roman" w:hAnsi="Times New Roman" w:cs="Times New Roman"/>
          <w:sz w:val="32"/>
          <w:szCs w:val="32"/>
        </w:rPr>
        <w:t xml:space="preserve"> </w:t>
      </w:r>
      <w:r w:rsidR="00271128" w:rsidRPr="00271128">
        <w:rPr>
          <w:rFonts w:ascii="Times New Roman" w:hAnsi="Times New Roman" w:cs="Times New Roman"/>
          <w:sz w:val="32"/>
          <w:szCs w:val="32"/>
        </w:rPr>
        <w:t>Кудряевка.</w:t>
      </w:r>
    </w:p>
    <w:p w:rsidR="00F70E8B" w:rsidRPr="00A65DC4" w:rsidRDefault="00F70E8B" w:rsidP="00F70E8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>Водоснабжение</w:t>
      </w:r>
    </w:p>
    <w:p w:rsidR="000E0560" w:rsidRPr="00A65DC4" w:rsidRDefault="00F70E8B" w:rsidP="000E0560">
      <w:pPr>
        <w:ind w:firstLine="708"/>
        <w:rPr>
          <w:rFonts w:ascii="Times New Roman" w:hAnsi="Times New Roman" w:cs="Times New Roman"/>
          <w:color w:val="FF0000"/>
          <w:sz w:val="32"/>
          <w:szCs w:val="32"/>
        </w:rPr>
      </w:pPr>
      <w:r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Мы приняли полномочия от муниципального района. Водопроводные сети, протяженностью – 22479 </w:t>
      </w:r>
      <w:proofErr w:type="spellStart"/>
      <w:proofErr w:type="gramStart"/>
      <w:r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>п</w:t>
      </w:r>
      <w:proofErr w:type="spellEnd"/>
      <w:proofErr w:type="gramEnd"/>
      <w:r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>/метра – собственность сельского поселения и находятся в очень изношенном состоянии, на обслуживание которых приходится немало сил и средств.</w:t>
      </w:r>
      <w:r w:rsidR="00E01860"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5DC4"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>В 2024 году проведена замена трубы по ул</w:t>
      </w:r>
      <w:proofErr w:type="gramStart"/>
      <w:r w:rsidR="00A65DC4"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>.С</w:t>
      </w:r>
      <w:proofErr w:type="gramEnd"/>
      <w:r w:rsidR="00A65DC4"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>оветская</w:t>
      </w:r>
      <w:r w:rsidR="00A65D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5DC4" w:rsidRPr="00890C53">
        <w:rPr>
          <w:rFonts w:ascii="Times New Roman" w:hAnsi="Times New Roman" w:cs="Times New Roman"/>
          <w:color w:val="000000" w:themeColor="text1"/>
          <w:sz w:val="32"/>
          <w:szCs w:val="32"/>
        </w:rPr>
        <w:t>1</w:t>
      </w:r>
      <w:r w:rsidR="009D4687" w:rsidRPr="00890C53">
        <w:rPr>
          <w:rFonts w:ascii="Times New Roman" w:hAnsi="Times New Roman" w:cs="Times New Roman"/>
          <w:color w:val="000000" w:themeColor="text1"/>
          <w:sz w:val="32"/>
          <w:szCs w:val="32"/>
        </w:rPr>
        <w:t>68</w:t>
      </w:r>
      <w:r w:rsidR="00A65DC4"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метров на сумму</w:t>
      </w:r>
      <w:r w:rsidR="00A65D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890C53" w:rsidRPr="00890C53">
        <w:rPr>
          <w:rFonts w:ascii="Times New Roman" w:hAnsi="Times New Roman" w:cs="Times New Roman"/>
          <w:color w:val="000000" w:themeColor="text1"/>
          <w:sz w:val="32"/>
          <w:szCs w:val="32"/>
        </w:rPr>
        <w:t>357</w:t>
      </w:r>
      <w:r w:rsidR="00A65DC4"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A65D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тыс.рублей и по ул.Ленина вдоль кладбища </w:t>
      </w:r>
      <w:r w:rsidR="009D4687" w:rsidRPr="009D4687">
        <w:rPr>
          <w:rFonts w:ascii="Times New Roman" w:hAnsi="Times New Roman" w:cs="Times New Roman"/>
          <w:color w:val="000000" w:themeColor="text1"/>
          <w:sz w:val="32"/>
          <w:szCs w:val="32"/>
        </w:rPr>
        <w:t>200</w:t>
      </w:r>
      <w:r w:rsidR="00A65DC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65DC4"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>метров на</w:t>
      </w:r>
      <w:r w:rsidR="00A65DC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65DC4"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>сумму</w:t>
      </w:r>
      <w:r w:rsidR="00A65DC4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D4687" w:rsidRPr="009D4687">
        <w:rPr>
          <w:rFonts w:ascii="Times New Roman" w:hAnsi="Times New Roman" w:cs="Times New Roman"/>
          <w:color w:val="000000" w:themeColor="text1"/>
          <w:sz w:val="32"/>
          <w:szCs w:val="32"/>
        </w:rPr>
        <w:t>495</w:t>
      </w:r>
      <w:r w:rsidR="00A65DC4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A65DC4" w:rsidRPr="00A65DC4">
        <w:rPr>
          <w:rFonts w:ascii="Times New Roman" w:hAnsi="Times New Roman" w:cs="Times New Roman"/>
          <w:color w:val="000000" w:themeColor="text1"/>
          <w:sz w:val="32"/>
          <w:szCs w:val="32"/>
        </w:rPr>
        <w:t>тыс.рублей</w:t>
      </w:r>
      <w:r w:rsidR="00A65DC4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F70E8B" w:rsidRPr="00890C53" w:rsidRDefault="00F70E8B" w:rsidP="000E0560">
      <w:pPr>
        <w:ind w:firstLine="708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90C53">
        <w:rPr>
          <w:rFonts w:ascii="Times New Roman" w:hAnsi="Times New Roman" w:cs="Times New Roman"/>
          <w:color w:val="000000" w:themeColor="text1"/>
          <w:sz w:val="32"/>
          <w:szCs w:val="32"/>
        </w:rPr>
        <w:t>Питьевая вода  - привозная, обслуживает МУП «Социальное». Вода привозится по графику.</w:t>
      </w:r>
      <w:r w:rsidR="000E0560" w:rsidRPr="00890C5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 января 2024года изменился график подвоза воды.</w:t>
      </w:r>
      <w:r w:rsidR="000E0560" w:rsidRPr="00890C5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0E0560" w:rsidRPr="00890C5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Каждый вторник – Кудряевка – Ночка, Среда – Новодонка – Мясники, четверг – Украинка. </w:t>
      </w:r>
    </w:p>
    <w:p w:rsidR="004130F9" w:rsidRDefault="00867871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9A2058">
        <w:rPr>
          <w:rFonts w:ascii="Times New Roman" w:hAnsi="Times New Roman" w:cs="Times New Roman"/>
          <w:sz w:val="32"/>
          <w:szCs w:val="32"/>
        </w:rPr>
        <w:t>При п</w:t>
      </w:r>
      <w:r w:rsidR="00DE681E" w:rsidRPr="009A2058">
        <w:rPr>
          <w:rFonts w:ascii="Times New Roman" w:hAnsi="Times New Roman" w:cs="Times New Roman"/>
          <w:sz w:val="32"/>
          <w:szCs w:val="32"/>
        </w:rPr>
        <w:t>одключени</w:t>
      </w:r>
      <w:r w:rsidRPr="009A2058">
        <w:rPr>
          <w:rFonts w:ascii="Times New Roman" w:hAnsi="Times New Roman" w:cs="Times New Roman"/>
          <w:sz w:val="32"/>
          <w:szCs w:val="32"/>
        </w:rPr>
        <w:t>и</w:t>
      </w:r>
      <w:r w:rsidR="00DE681E" w:rsidRPr="009A2058">
        <w:rPr>
          <w:rFonts w:ascii="Times New Roman" w:hAnsi="Times New Roman" w:cs="Times New Roman"/>
          <w:sz w:val="32"/>
          <w:szCs w:val="32"/>
        </w:rPr>
        <w:t xml:space="preserve"> малых сел к интернету</w:t>
      </w:r>
      <w:r w:rsidR="00A65DC4">
        <w:rPr>
          <w:rFonts w:ascii="Times New Roman" w:hAnsi="Times New Roman" w:cs="Times New Roman"/>
          <w:sz w:val="32"/>
          <w:szCs w:val="32"/>
        </w:rPr>
        <w:t>.</w:t>
      </w:r>
      <w:r w:rsidR="00DE681E" w:rsidRPr="00817159">
        <w:rPr>
          <w:rFonts w:ascii="Times New Roman" w:hAnsi="Times New Roman" w:cs="Times New Roman"/>
          <w:sz w:val="32"/>
          <w:szCs w:val="32"/>
        </w:rPr>
        <w:t xml:space="preserve"> </w:t>
      </w:r>
      <w:r w:rsidR="00A65DC4">
        <w:rPr>
          <w:rFonts w:ascii="Times New Roman" w:hAnsi="Times New Roman" w:cs="Times New Roman"/>
          <w:sz w:val="32"/>
          <w:szCs w:val="32"/>
        </w:rPr>
        <w:t xml:space="preserve">В 2023 году Администрация, депутаты и жители проголосовали за подключение  и строительство вышки в д. </w:t>
      </w:r>
      <w:proofErr w:type="spellStart"/>
      <w:r w:rsidR="00A65DC4">
        <w:rPr>
          <w:rFonts w:ascii="Times New Roman" w:hAnsi="Times New Roman" w:cs="Times New Roman"/>
          <w:sz w:val="32"/>
          <w:szCs w:val="32"/>
        </w:rPr>
        <w:t>Кудряевки</w:t>
      </w:r>
      <w:proofErr w:type="spellEnd"/>
      <w:r w:rsidR="00A65DC4">
        <w:rPr>
          <w:rFonts w:ascii="Times New Roman" w:hAnsi="Times New Roman" w:cs="Times New Roman"/>
          <w:sz w:val="32"/>
          <w:szCs w:val="32"/>
        </w:rPr>
        <w:t>, которая установлена в ноябре месяце 2024 года.</w:t>
      </w:r>
    </w:p>
    <w:p w:rsidR="00DE681E" w:rsidRPr="009859F1" w:rsidRDefault="00DE681E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A2058">
        <w:rPr>
          <w:rFonts w:ascii="Times New Roman" w:hAnsi="Times New Roman" w:cs="Times New Roman"/>
          <w:color w:val="000000" w:themeColor="text1"/>
          <w:sz w:val="32"/>
          <w:szCs w:val="32"/>
        </w:rPr>
        <w:t>Участвовали в конкурсном отборе муниципальных образований Омской области с целью предоставления субсидий из областного бюджет</w:t>
      </w:r>
      <w:r w:rsidR="009859F1" w:rsidRPr="009A2058">
        <w:rPr>
          <w:rFonts w:ascii="Times New Roman" w:hAnsi="Times New Roman" w:cs="Times New Roman"/>
          <w:color w:val="000000" w:themeColor="text1"/>
          <w:sz w:val="32"/>
          <w:szCs w:val="32"/>
        </w:rPr>
        <w:t>а на ремонт автомобильных дорог</w:t>
      </w:r>
      <w:r w:rsidRPr="009A205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местного значения, проведен</w:t>
      </w:r>
      <w:r w:rsidRPr="009859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ремонт</w:t>
      </w:r>
      <w:r w:rsidR="009859F1" w:rsidRPr="009859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по</w:t>
      </w:r>
      <w:r w:rsidRPr="009859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ул. Садовой</w:t>
      </w:r>
      <w:r w:rsidR="009859F1" w:rsidRPr="009859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173 метра и</w:t>
      </w:r>
      <w:r w:rsidR="004130F9" w:rsidRPr="009859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Комсомольской</w:t>
      </w:r>
      <w:r w:rsidRPr="009859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="009859F1" w:rsidRPr="009859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125 метров </w:t>
      </w:r>
      <w:r w:rsidRPr="009859F1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proofErr w:type="gramStart"/>
      <w:r w:rsidRPr="009859F1">
        <w:rPr>
          <w:rFonts w:ascii="Times New Roman" w:hAnsi="Times New Roman" w:cs="Times New Roman"/>
          <w:color w:val="000000" w:themeColor="text1"/>
          <w:sz w:val="32"/>
          <w:szCs w:val="32"/>
        </w:rPr>
        <w:t>с</w:t>
      </w:r>
      <w:proofErr w:type="gramEnd"/>
      <w:r w:rsidRPr="009859F1">
        <w:rPr>
          <w:rFonts w:ascii="Times New Roman" w:hAnsi="Times New Roman" w:cs="Times New Roman"/>
          <w:color w:val="000000" w:themeColor="text1"/>
          <w:sz w:val="32"/>
          <w:szCs w:val="32"/>
        </w:rPr>
        <w:t>. Украинка.</w:t>
      </w:r>
    </w:p>
    <w:p w:rsidR="00DE681E" w:rsidRPr="005F3B88" w:rsidRDefault="00DE681E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5F3B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Таким </w:t>
      </w:r>
      <w:proofErr w:type="gramStart"/>
      <w:r w:rsidRPr="005F3B88">
        <w:rPr>
          <w:rFonts w:ascii="Times New Roman" w:hAnsi="Times New Roman" w:cs="Times New Roman"/>
          <w:color w:val="000000" w:themeColor="text1"/>
          <w:sz w:val="32"/>
          <w:szCs w:val="32"/>
        </w:rPr>
        <w:t>образом</w:t>
      </w:r>
      <w:proofErr w:type="gramEnd"/>
      <w:r w:rsidRPr="005F3B8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 бюджет поселения привлечено дополнительно </w:t>
      </w:r>
      <w:r w:rsidR="005F3B88" w:rsidRPr="005F3B88">
        <w:rPr>
          <w:rFonts w:ascii="Times New Roman" w:hAnsi="Times New Roman" w:cs="Times New Roman"/>
          <w:color w:val="000000" w:themeColor="text1"/>
          <w:sz w:val="32"/>
          <w:szCs w:val="32"/>
        </w:rPr>
        <w:t>2 мил647</w:t>
      </w:r>
      <w:r w:rsidRPr="005F3B88">
        <w:rPr>
          <w:rFonts w:ascii="Times New Roman" w:hAnsi="Times New Roman" w:cs="Times New Roman"/>
          <w:color w:val="000000" w:themeColor="text1"/>
          <w:sz w:val="32"/>
          <w:szCs w:val="32"/>
        </w:rPr>
        <w:t>тыс. руб.</w:t>
      </w:r>
    </w:p>
    <w:p w:rsidR="004546A3" w:rsidRPr="005F3B88" w:rsidRDefault="00DE681E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5F3B88">
        <w:rPr>
          <w:rFonts w:ascii="Times New Roman" w:hAnsi="Times New Roman" w:cs="Times New Roman"/>
          <w:sz w:val="32"/>
          <w:szCs w:val="32"/>
        </w:rPr>
        <w:t>ГО ЧС и Пожарная безопасность.</w:t>
      </w:r>
      <w:r w:rsidR="004546A3" w:rsidRPr="005F3B88">
        <w:rPr>
          <w:rFonts w:ascii="Times New Roman" w:hAnsi="Times New Roman" w:cs="Times New Roman"/>
          <w:sz w:val="32"/>
          <w:szCs w:val="32"/>
        </w:rPr>
        <w:t xml:space="preserve"> Вопрос обеспечения пожарной безопасности и соблюдения правил пожарной безопасности является актуальным, особенно в пожароопасный период. Хотелось бы напомнить, что выжигание сухой растительности, сжигание мусора, не выполнение или ненадлежащее выполнение мер по предотвращению выжигания сухой растительности является административным правонарушением и влечет наложение на граждан и юридических лиц штрафа, а в условиях действия особого противопожарного режима штрафы увеличиваются. Всем необходимо соблюдать первичные меры пожарной безопасности. Прошу всех жителей быть внимательными и ответственными, оказывать </w:t>
      </w:r>
      <w:r w:rsidR="004546A3" w:rsidRPr="005F3B88">
        <w:rPr>
          <w:rFonts w:ascii="Times New Roman" w:hAnsi="Times New Roman" w:cs="Times New Roman"/>
          <w:sz w:val="32"/>
          <w:szCs w:val="32"/>
        </w:rPr>
        <w:lastRenderedPageBreak/>
        <w:t xml:space="preserve">содействие, вовремя информировать при появлении возгорания, </w:t>
      </w:r>
      <w:proofErr w:type="gramStart"/>
      <w:r w:rsidR="004546A3" w:rsidRPr="005F3B88">
        <w:rPr>
          <w:rFonts w:ascii="Times New Roman" w:hAnsi="Times New Roman" w:cs="Times New Roman"/>
          <w:sz w:val="32"/>
          <w:szCs w:val="32"/>
        </w:rPr>
        <w:t>где бы оно не произошло</w:t>
      </w:r>
      <w:proofErr w:type="gramEnd"/>
      <w:r w:rsidR="004546A3" w:rsidRPr="005F3B88">
        <w:rPr>
          <w:rFonts w:ascii="Times New Roman" w:hAnsi="Times New Roman" w:cs="Times New Roman"/>
          <w:sz w:val="32"/>
          <w:szCs w:val="32"/>
        </w:rPr>
        <w:t>.</w:t>
      </w:r>
    </w:p>
    <w:p w:rsidR="004546A3" w:rsidRPr="005F3B88" w:rsidRDefault="004546A3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5F3B88">
        <w:rPr>
          <w:rFonts w:ascii="Times New Roman" w:hAnsi="Times New Roman" w:cs="Times New Roman"/>
          <w:sz w:val="32"/>
          <w:szCs w:val="32"/>
        </w:rPr>
        <w:t>Разработано и утверждено положение по созданию и организации работы патрульных и патрульно-маневренных групп на территории Украинского сельского поселения. В состав группы входят специалисты поселения, работники МКУ, старосты, члены добровольной охраны и другие.</w:t>
      </w:r>
    </w:p>
    <w:p w:rsidR="004546A3" w:rsidRPr="005F3B88" w:rsidRDefault="004546A3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5F3B88">
        <w:rPr>
          <w:rFonts w:ascii="Times New Roman" w:hAnsi="Times New Roman" w:cs="Times New Roman"/>
          <w:sz w:val="32"/>
          <w:szCs w:val="32"/>
        </w:rPr>
        <w:t>Все вышеперечисленное добровольные формирования реально помогают  во время пожароопасного периода, правильно реагируют на просьбы районных служб, помогают в определении места возгорания. В целях профилактики в течени</w:t>
      </w:r>
      <w:proofErr w:type="gramStart"/>
      <w:r w:rsidRPr="005F3B88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5F3B88">
        <w:rPr>
          <w:rFonts w:ascii="Times New Roman" w:hAnsi="Times New Roman" w:cs="Times New Roman"/>
          <w:sz w:val="32"/>
          <w:szCs w:val="32"/>
        </w:rPr>
        <w:t xml:space="preserve"> года проводились обходы, вывешивались памятки, а для неблагополучных семей заведены журналы.</w:t>
      </w:r>
    </w:p>
    <w:p w:rsidR="004546A3" w:rsidRPr="005F3B88" w:rsidRDefault="004546A3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5F3B88">
        <w:rPr>
          <w:rFonts w:ascii="Times New Roman" w:hAnsi="Times New Roman" w:cs="Times New Roman"/>
          <w:sz w:val="32"/>
          <w:szCs w:val="32"/>
        </w:rPr>
        <w:t>Для обеспечения пожарной безопасности на территории поселения имеются ранцевые огнетушители, пожарные рукава, 3 мотопомпы генератор. На водонапорной башне в с</w:t>
      </w:r>
      <w:proofErr w:type="gramStart"/>
      <w:r w:rsidRPr="005F3B88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5F3B88">
        <w:rPr>
          <w:rFonts w:ascii="Times New Roman" w:hAnsi="Times New Roman" w:cs="Times New Roman"/>
          <w:sz w:val="32"/>
          <w:szCs w:val="32"/>
        </w:rPr>
        <w:t>краинка имеется пожарный гидрант для заправки автомобиля.</w:t>
      </w:r>
      <w:r w:rsidR="005F3B88" w:rsidRPr="005F3B88">
        <w:rPr>
          <w:rFonts w:ascii="Times New Roman" w:hAnsi="Times New Roman" w:cs="Times New Roman"/>
          <w:sz w:val="32"/>
          <w:szCs w:val="32"/>
        </w:rPr>
        <w:t xml:space="preserve"> Во всех населённых пунктах установлена пожарная сигнализация. С целью профилактики пожаров созданы минерализованные полос</w:t>
      </w:r>
      <w:proofErr w:type="gramStart"/>
      <w:r w:rsidR="005F3B88" w:rsidRPr="005F3B88">
        <w:rPr>
          <w:rFonts w:ascii="Times New Roman" w:hAnsi="Times New Roman" w:cs="Times New Roman"/>
          <w:sz w:val="32"/>
          <w:szCs w:val="32"/>
        </w:rPr>
        <w:t>ы(</w:t>
      </w:r>
      <w:proofErr w:type="gramEnd"/>
      <w:r w:rsidR="005F3B88" w:rsidRPr="005F3B88">
        <w:rPr>
          <w:rFonts w:ascii="Times New Roman" w:hAnsi="Times New Roman" w:cs="Times New Roman"/>
          <w:sz w:val="32"/>
          <w:szCs w:val="32"/>
        </w:rPr>
        <w:t xml:space="preserve">затрачено 59 000 тыс.рублей). Весной эту работу повторим. </w:t>
      </w:r>
    </w:p>
    <w:p w:rsidR="004546A3" w:rsidRPr="005F3B88" w:rsidRDefault="004546A3" w:rsidP="00867871">
      <w:pPr>
        <w:jc w:val="both"/>
        <w:rPr>
          <w:rFonts w:ascii="Times New Roman" w:hAnsi="Times New Roman" w:cs="Times New Roman"/>
          <w:sz w:val="36"/>
          <w:szCs w:val="36"/>
        </w:rPr>
      </w:pPr>
      <w:r w:rsidRPr="005F3B88">
        <w:rPr>
          <w:rFonts w:ascii="Times New Roman" w:hAnsi="Times New Roman" w:cs="Times New Roman"/>
          <w:sz w:val="36"/>
          <w:szCs w:val="36"/>
        </w:rPr>
        <w:t>Молодежная политика и спорт.</w:t>
      </w:r>
    </w:p>
    <w:p w:rsidR="004546A3" w:rsidRPr="00817159" w:rsidRDefault="004546A3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>Вся работа</w:t>
      </w:r>
      <w:r w:rsidR="000A3DE5" w:rsidRPr="00817159">
        <w:rPr>
          <w:rFonts w:ascii="Times New Roman" w:hAnsi="Times New Roman" w:cs="Times New Roman"/>
          <w:sz w:val="32"/>
          <w:szCs w:val="32"/>
        </w:rPr>
        <w:t xml:space="preserve"> в основном</w:t>
      </w:r>
      <w:r w:rsidRPr="00817159">
        <w:rPr>
          <w:rFonts w:ascii="Times New Roman" w:hAnsi="Times New Roman" w:cs="Times New Roman"/>
          <w:sz w:val="32"/>
          <w:szCs w:val="32"/>
        </w:rPr>
        <w:t xml:space="preserve"> направлена на занятость подростков и молодежи, профилактику безнадзорности и правонарушений среди несовершеннолетних, патриотическое воспитание молодежи и подрастающего поколения, формирование у детей и подростков важности здорового образа жизни. Ежегодно команда спортсменов принимает участие в районных спортивных праздниках – Королева Спорта» и «Снежинка». Молодежь принимает участие в различных акциях. </w:t>
      </w:r>
    </w:p>
    <w:p w:rsidR="004546A3" w:rsidRPr="005F3B88" w:rsidRDefault="005F3B88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5F3B88">
        <w:rPr>
          <w:rFonts w:ascii="Times New Roman" w:hAnsi="Times New Roman" w:cs="Times New Roman"/>
          <w:sz w:val="32"/>
          <w:szCs w:val="32"/>
        </w:rPr>
        <w:t>В летней занятости 2024</w:t>
      </w:r>
      <w:r w:rsidR="004546A3" w:rsidRPr="005F3B88">
        <w:rPr>
          <w:rFonts w:ascii="Times New Roman" w:hAnsi="Times New Roman" w:cs="Times New Roman"/>
          <w:sz w:val="32"/>
          <w:szCs w:val="32"/>
        </w:rPr>
        <w:t xml:space="preserve"> года приняло участие 5 несовершеннолетних детей. Ребята занимались благоустройством населенных пунктов. Специалист по работе с детьми и молодежью строит свою работу совместно с работниками культуры и школы.</w:t>
      </w:r>
    </w:p>
    <w:p w:rsidR="004A5495" w:rsidRPr="00817159" w:rsidRDefault="004A5495" w:rsidP="00867871">
      <w:pPr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817159">
        <w:rPr>
          <w:rFonts w:ascii="Times New Roman" w:hAnsi="Times New Roman" w:cs="Times New Roman"/>
          <w:sz w:val="32"/>
          <w:szCs w:val="32"/>
          <w:u w:val="single"/>
        </w:rPr>
        <w:t>Культура.</w:t>
      </w:r>
    </w:p>
    <w:p w:rsidR="004A5495" w:rsidRPr="00817159" w:rsidRDefault="005F3B88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протяжении 15</w:t>
      </w:r>
      <w:r w:rsidR="004A5495" w:rsidRPr="00817159">
        <w:rPr>
          <w:rFonts w:ascii="Times New Roman" w:hAnsi="Times New Roman" w:cs="Times New Roman"/>
          <w:sz w:val="32"/>
          <w:szCs w:val="32"/>
        </w:rPr>
        <w:t xml:space="preserve"> лет выполняем полномочия по культуре, единственное поселение в районе. Цель Украинского Дома Культуры – развивать и </w:t>
      </w:r>
      <w:r w:rsidR="004A5495" w:rsidRPr="00817159">
        <w:rPr>
          <w:rFonts w:ascii="Times New Roman" w:hAnsi="Times New Roman" w:cs="Times New Roman"/>
          <w:sz w:val="32"/>
          <w:szCs w:val="32"/>
        </w:rPr>
        <w:lastRenderedPageBreak/>
        <w:t xml:space="preserve">сохранять духовное наследие, содействовать улучшению социального состояния общества путем предоставления гражданам качественных культурных услуг. Дом культуры был и остается центром притяжения всей окружающей его культурной жизни. Здесь успешно работает </w:t>
      </w:r>
      <w:r w:rsidR="004A5495" w:rsidRPr="00F56F78">
        <w:rPr>
          <w:rFonts w:ascii="Times New Roman" w:hAnsi="Times New Roman" w:cs="Times New Roman"/>
          <w:color w:val="FF0000"/>
          <w:sz w:val="32"/>
          <w:szCs w:val="32"/>
        </w:rPr>
        <w:t>18</w:t>
      </w:r>
      <w:r w:rsidR="004A5495" w:rsidRPr="00817159">
        <w:rPr>
          <w:rFonts w:ascii="Times New Roman" w:hAnsi="Times New Roman" w:cs="Times New Roman"/>
          <w:sz w:val="32"/>
          <w:szCs w:val="32"/>
        </w:rPr>
        <w:t xml:space="preserve"> клубных формирований и творческих коллективов, было организовано </w:t>
      </w:r>
      <w:r w:rsidR="004A5495" w:rsidRPr="00F56F78">
        <w:rPr>
          <w:rFonts w:ascii="Times New Roman" w:hAnsi="Times New Roman" w:cs="Times New Roman"/>
          <w:color w:val="FF0000"/>
          <w:sz w:val="32"/>
          <w:szCs w:val="32"/>
        </w:rPr>
        <w:t>222</w:t>
      </w:r>
      <w:r w:rsidR="004A5495" w:rsidRPr="00817159">
        <w:rPr>
          <w:rFonts w:ascii="Times New Roman" w:hAnsi="Times New Roman" w:cs="Times New Roman"/>
          <w:sz w:val="32"/>
          <w:szCs w:val="32"/>
        </w:rPr>
        <w:t xml:space="preserve"> различных культурно - досуговых мероприятий. Все мероприятия проходили совместно с Администрацией, депутатами сельского поселения, Украинским детским садом, Украинской СОШ, специалистом по молодежной политике.</w:t>
      </w:r>
    </w:p>
    <w:p w:rsidR="004A5495" w:rsidRPr="00817159" w:rsidRDefault="004A5495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 xml:space="preserve">Теперь </w:t>
      </w:r>
      <w:proofErr w:type="gramStart"/>
      <w:r w:rsidRPr="00817159">
        <w:rPr>
          <w:rFonts w:ascii="Times New Roman" w:hAnsi="Times New Roman" w:cs="Times New Roman"/>
          <w:sz w:val="32"/>
          <w:szCs w:val="32"/>
        </w:rPr>
        <w:t>о</w:t>
      </w:r>
      <w:proofErr w:type="gramEnd"/>
      <w:r w:rsidRPr="00817159">
        <w:rPr>
          <w:rFonts w:ascii="Times New Roman" w:hAnsi="Times New Roman" w:cs="Times New Roman"/>
          <w:sz w:val="32"/>
          <w:szCs w:val="32"/>
        </w:rPr>
        <w:t xml:space="preserve"> инициативном </w:t>
      </w:r>
      <w:proofErr w:type="spellStart"/>
      <w:r w:rsidRPr="00817159">
        <w:rPr>
          <w:rFonts w:ascii="Times New Roman" w:hAnsi="Times New Roman" w:cs="Times New Roman"/>
          <w:sz w:val="32"/>
          <w:szCs w:val="32"/>
        </w:rPr>
        <w:t>бюджетировании</w:t>
      </w:r>
      <w:proofErr w:type="spellEnd"/>
      <w:r w:rsidRPr="00817159">
        <w:rPr>
          <w:rFonts w:ascii="Times New Roman" w:hAnsi="Times New Roman" w:cs="Times New Roman"/>
          <w:sz w:val="32"/>
          <w:szCs w:val="32"/>
        </w:rPr>
        <w:t xml:space="preserve">. </w:t>
      </w:r>
      <w:r w:rsidR="00F56F78">
        <w:rPr>
          <w:rFonts w:ascii="Times New Roman" w:hAnsi="Times New Roman" w:cs="Times New Roman"/>
          <w:sz w:val="32"/>
          <w:szCs w:val="32"/>
        </w:rPr>
        <w:t>На 2024</w:t>
      </w:r>
      <w:r w:rsidRPr="00817159">
        <w:rPr>
          <w:rFonts w:ascii="Times New Roman" w:hAnsi="Times New Roman" w:cs="Times New Roman"/>
          <w:sz w:val="32"/>
          <w:szCs w:val="32"/>
        </w:rPr>
        <w:t>год Администрация не прошла по конкурсу, который выдвинула молодежь, это обустройство волейбольных современных площадок на стадионе  (не прошли по баллам</w:t>
      </w:r>
      <w:r w:rsidR="00F56F78">
        <w:rPr>
          <w:rFonts w:ascii="Times New Roman" w:hAnsi="Times New Roman" w:cs="Times New Roman"/>
          <w:sz w:val="32"/>
          <w:szCs w:val="32"/>
        </w:rPr>
        <w:t>),</w:t>
      </w:r>
      <w:r w:rsidR="00F9647D">
        <w:rPr>
          <w:rFonts w:ascii="Times New Roman" w:hAnsi="Times New Roman" w:cs="Times New Roman"/>
          <w:sz w:val="32"/>
          <w:szCs w:val="32"/>
        </w:rPr>
        <w:t xml:space="preserve"> на 2025 год мы не прошли по баллам на проект: «Благоустройство территории, прилегающей к дому культуры».</w:t>
      </w:r>
      <w:r w:rsidRPr="00817159">
        <w:rPr>
          <w:rFonts w:ascii="Times New Roman" w:hAnsi="Times New Roman" w:cs="Times New Roman"/>
          <w:sz w:val="32"/>
          <w:szCs w:val="32"/>
        </w:rPr>
        <w:t xml:space="preserve"> Го</w:t>
      </w:r>
      <w:r w:rsidR="00F56F78">
        <w:rPr>
          <w:rFonts w:ascii="Times New Roman" w:hAnsi="Times New Roman" w:cs="Times New Roman"/>
          <w:sz w:val="32"/>
          <w:szCs w:val="32"/>
        </w:rPr>
        <w:t xml:space="preserve">товых проектов у нас достаточно, которые мы планируем </w:t>
      </w:r>
      <w:r w:rsidR="00F9647D">
        <w:rPr>
          <w:rFonts w:ascii="Times New Roman" w:hAnsi="Times New Roman" w:cs="Times New Roman"/>
          <w:sz w:val="32"/>
          <w:szCs w:val="32"/>
        </w:rPr>
        <w:t>реализовать в 2026 году.</w:t>
      </w:r>
    </w:p>
    <w:p w:rsidR="004A5495" w:rsidRDefault="004A5495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>Планы развития Украинского сельского поселения по программе «Комплексное раз</w:t>
      </w:r>
      <w:r w:rsidR="009859F1">
        <w:rPr>
          <w:rFonts w:ascii="Times New Roman" w:hAnsi="Times New Roman" w:cs="Times New Roman"/>
          <w:sz w:val="32"/>
          <w:szCs w:val="32"/>
        </w:rPr>
        <w:t>вит</w:t>
      </w:r>
      <w:r w:rsidR="00F56F78">
        <w:rPr>
          <w:rFonts w:ascii="Times New Roman" w:hAnsi="Times New Roman" w:cs="Times New Roman"/>
          <w:sz w:val="32"/>
          <w:szCs w:val="32"/>
        </w:rPr>
        <w:t>ие сельских территорий» на 2</w:t>
      </w:r>
      <w:r w:rsidR="00F9647D">
        <w:rPr>
          <w:rFonts w:ascii="Times New Roman" w:hAnsi="Times New Roman" w:cs="Times New Roman"/>
          <w:sz w:val="32"/>
          <w:szCs w:val="32"/>
        </w:rPr>
        <w:t>02</w:t>
      </w:r>
      <w:r w:rsidR="00F56F78">
        <w:rPr>
          <w:rFonts w:ascii="Times New Roman" w:hAnsi="Times New Roman" w:cs="Times New Roman"/>
          <w:sz w:val="32"/>
          <w:szCs w:val="32"/>
        </w:rPr>
        <w:t>5</w:t>
      </w:r>
      <w:r w:rsidR="00F9647D">
        <w:rPr>
          <w:rFonts w:ascii="Times New Roman" w:hAnsi="Times New Roman" w:cs="Times New Roman"/>
          <w:sz w:val="32"/>
          <w:szCs w:val="32"/>
        </w:rPr>
        <w:t>год:</w:t>
      </w:r>
    </w:p>
    <w:p w:rsidR="00F56F78" w:rsidRPr="009379A2" w:rsidRDefault="00F56F78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4A5495" w:rsidRPr="009379A2" w:rsidRDefault="009859F1" w:rsidP="00C93E70">
      <w:pPr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2025</w:t>
      </w:r>
      <w:r w:rsidR="004A5495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год</w:t>
      </w:r>
    </w:p>
    <w:p w:rsidR="004A5495" w:rsidRPr="009379A2" w:rsidRDefault="00867871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1.</w:t>
      </w:r>
      <w:r w:rsidR="004A5495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Ремонт автомобильных дорог </w:t>
      </w:r>
      <w:proofErr w:type="gramStart"/>
      <w:r w:rsidR="004A5495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="004A5495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 Украинка по ул. </w:t>
      </w:r>
      <w:r w:rsidR="009859F1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Комсомольская и по ул. Советская</w:t>
      </w:r>
      <w:r w:rsidR="00FF61D1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A5495" w:rsidRPr="009379A2" w:rsidRDefault="009859F1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2</w:t>
      </w:r>
      <w:r w:rsidR="00867871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4A5495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Обустройство дополнительных площадок для накопления твердых бытовых отходов </w:t>
      </w:r>
      <w:proofErr w:type="gramStart"/>
      <w:r w:rsidR="004A5495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="00F56F78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 Украинка</w:t>
      </w:r>
      <w:r w:rsidR="004A5495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:rsidR="004A5495" w:rsidRPr="009379A2" w:rsidRDefault="009859F1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3</w:t>
      </w:r>
      <w:r w:rsidR="00867871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4A5495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Обустройство велосипедной парковки около детской спортивной площадки </w:t>
      </w:r>
      <w:proofErr w:type="gramStart"/>
      <w:r w:rsidR="004A5495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в</w:t>
      </w:r>
      <w:proofErr w:type="gramEnd"/>
      <w:r w:rsidR="004A5495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с. Украинка.</w:t>
      </w:r>
    </w:p>
    <w:p w:rsidR="004A5495" w:rsidRPr="009379A2" w:rsidRDefault="009379A2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4</w:t>
      </w:r>
      <w:r w:rsidR="00867871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.</w:t>
      </w:r>
      <w:r w:rsidR="004A5495" w:rsidRPr="009379A2">
        <w:rPr>
          <w:rFonts w:ascii="Times New Roman" w:hAnsi="Times New Roman" w:cs="Times New Roman"/>
          <w:color w:val="000000" w:themeColor="text1"/>
          <w:sz w:val="32"/>
          <w:szCs w:val="32"/>
        </w:rPr>
        <w:t>Частичный ремонт пола в клубе д. Мясники.</w:t>
      </w:r>
    </w:p>
    <w:p w:rsidR="004A5495" w:rsidRPr="00AA135D" w:rsidRDefault="004A5495" w:rsidP="00867871">
      <w:pPr>
        <w:jc w:val="both"/>
        <w:rPr>
          <w:rFonts w:ascii="Times New Roman" w:hAnsi="Times New Roman" w:cs="Times New Roman"/>
          <w:color w:val="FF0000"/>
          <w:sz w:val="32"/>
          <w:szCs w:val="32"/>
          <w:u w:val="single"/>
        </w:rPr>
      </w:pPr>
      <w:r w:rsidRPr="00AA135D">
        <w:rPr>
          <w:rFonts w:ascii="Times New Roman" w:hAnsi="Times New Roman" w:cs="Times New Roman"/>
          <w:color w:val="FF0000"/>
          <w:sz w:val="32"/>
          <w:szCs w:val="32"/>
          <w:u w:val="single"/>
        </w:rPr>
        <w:t>.</w:t>
      </w:r>
    </w:p>
    <w:p w:rsidR="004A5495" w:rsidRPr="00F9647D" w:rsidRDefault="004A5495" w:rsidP="00867871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F9647D">
        <w:rPr>
          <w:rFonts w:ascii="Times New Roman" w:hAnsi="Times New Roman" w:cs="Times New Roman"/>
          <w:color w:val="000000" w:themeColor="text1"/>
          <w:sz w:val="32"/>
          <w:szCs w:val="32"/>
        </w:rPr>
        <w:t>Все возникающие вопросы Администрация сельского поселения будет решать с учетом финансовых возможностей.</w:t>
      </w:r>
    </w:p>
    <w:p w:rsidR="004A5495" w:rsidRPr="00817159" w:rsidRDefault="004A5495" w:rsidP="00867871">
      <w:pPr>
        <w:jc w:val="both"/>
        <w:rPr>
          <w:rFonts w:ascii="Times New Roman" w:hAnsi="Times New Roman" w:cs="Times New Roman"/>
          <w:sz w:val="32"/>
          <w:szCs w:val="32"/>
        </w:rPr>
      </w:pPr>
      <w:r w:rsidRPr="00817159">
        <w:rPr>
          <w:rFonts w:ascii="Times New Roman" w:hAnsi="Times New Roman" w:cs="Times New Roman"/>
          <w:sz w:val="32"/>
          <w:szCs w:val="32"/>
        </w:rPr>
        <w:t>И в заключении я хо</w:t>
      </w:r>
      <w:r w:rsidR="009859F1">
        <w:rPr>
          <w:rFonts w:ascii="Times New Roman" w:hAnsi="Times New Roman" w:cs="Times New Roman"/>
          <w:sz w:val="32"/>
          <w:szCs w:val="32"/>
        </w:rPr>
        <w:t>чу сказать, что очень благодарен</w:t>
      </w:r>
      <w:r w:rsidRPr="00817159">
        <w:rPr>
          <w:rFonts w:ascii="Times New Roman" w:hAnsi="Times New Roman" w:cs="Times New Roman"/>
          <w:sz w:val="32"/>
          <w:szCs w:val="32"/>
        </w:rPr>
        <w:t xml:space="preserve"> всем жителям поселения, Главе и руководителям района, председателю СПК </w:t>
      </w:r>
      <w:r w:rsidRPr="00817159">
        <w:rPr>
          <w:rFonts w:ascii="Times New Roman" w:hAnsi="Times New Roman" w:cs="Times New Roman"/>
          <w:sz w:val="32"/>
          <w:szCs w:val="32"/>
        </w:rPr>
        <w:lastRenderedPageBreak/>
        <w:t>«Украинский», фермерам, ИП, за поддержку, помощь, инициативу, за советы и предложения.</w:t>
      </w:r>
    </w:p>
    <w:p w:rsidR="004A5495" w:rsidRPr="00817159" w:rsidRDefault="004A5495" w:rsidP="008678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46A3" w:rsidRPr="00817159" w:rsidRDefault="004546A3" w:rsidP="008678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46A3" w:rsidRPr="00817159" w:rsidRDefault="004546A3" w:rsidP="008678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46A3" w:rsidRPr="00817159" w:rsidRDefault="004546A3" w:rsidP="008678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4546A3" w:rsidRPr="00817159" w:rsidRDefault="004546A3" w:rsidP="0086787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A4184" w:rsidRPr="00817159" w:rsidRDefault="00CE2E9A" w:rsidP="004A5495">
      <w:pPr>
        <w:rPr>
          <w:rFonts w:ascii="Times New Roman" w:hAnsi="Times New Roman" w:cs="Times New Roman"/>
          <w:sz w:val="32"/>
          <w:szCs w:val="32"/>
        </w:rPr>
      </w:pPr>
    </w:p>
    <w:sectPr w:rsidR="005A4184" w:rsidRPr="00817159" w:rsidSect="0081715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B2531"/>
    <w:multiLevelType w:val="hybridMultilevel"/>
    <w:tmpl w:val="FF3E9CB2"/>
    <w:lvl w:ilvl="0" w:tplc="A98831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6B08C6"/>
    <w:multiLevelType w:val="hybridMultilevel"/>
    <w:tmpl w:val="8960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877268"/>
    <w:multiLevelType w:val="hybridMultilevel"/>
    <w:tmpl w:val="A4968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E681E"/>
    <w:rsid w:val="000A04AB"/>
    <w:rsid w:val="000A3DE5"/>
    <w:rsid w:val="000E0560"/>
    <w:rsid w:val="000F673F"/>
    <w:rsid w:val="00122B7B"/>
    <w:rsid w:val="00161FE9"/>
    <w:rsid w:val="00166AA6"/>
    <w:rsid w:val="00193F11"/>
    <w:rsid w:val="001B6E45"/>
    <w:rsid w:val="00220438"/>
    <w:rsid w:val="002504F6"/>
    <w:rsid w:val="00271128"/>
    <w:rsid w:val="002A4BD0"/>
    <w:rsid w:val="00337B64"/>
    <w:rsid w:val="0034735C"/>
    <w:rsid w:val="003B0180"/>
    <w:rsid w:val="003C5136"/>
    <w:rsid w:val="003D2F65"/>
    <w:rsid w:val="003E4A6B"/>
    <w:rsid w:val="003F2BB8"/>
    <w:rsid w:val="004130F9"/>
    <w:rsid w:val="00420A48"/>
    <w:rsid w:val="004546A3"/>
    <w:rsid w:val="00454EE6"/>
    <w:rsid w:val="004A5495"/>
    <w:rsid w:val="004B2DDC"/>
    <w:rsid w:val="004F3DAC"/>
    <w:rsid w:val="00537087"/>
    <w:rsid w:val="005D362D"/>
    <w:rsid w:val="005E665D"/>
    <w:rsid w:val="005F3B88"/>
    <w:rsid w:val="00620B8F"/>
    <w:rsid w:val="00662DC2"/>
    <w:rsid w:val="0068410E"/>
    <w:rsid w:val="006D5C44"/>
    <w:rsid w:val="006E37B4"/>
    <w:rsid w:val="0070358A"/>
    <w:rsid w:val="007515ED"/>
    <w:rsid w:val="00752A1B"/>
    <w:rsid w:val="007D132D"/>
    <w:rsid w:val="007D64CF"/>
    <w:rsid w:val="007E4123"/>
    <w:rsid w:val="007F6CDA"/>
    <w:rsid w:val="00817159"/>
    <w:rsid w:val="008217AE"/>
    <w:rsid w:val="0086126B"/>
    <w:rsid w:val="00867871"/>
    <w:rsid w:val="008854F1"/>
    <w:rsid w:val="00890C53"/>
    <w:rsid w:val="008D6AAB"/>
    <w:rsid w:val="008F3E5B"/>
    <w:rsid w:val="0091061B"/>
    <w:rsid w:val="009335CA"/>
    <w:rsid w:val="009379A2"/>
    <w:rsid w:val="009859F1"/>
    <w:rsid w:val="009A2058"/>
    <w:rsid w:val="009B2080"/>
    <w:rsid w:val="009C3292"/>
    <w:rsid w:val="009D4687"/>
    <w:rsid w:val="009F6025"/>
    <w:rsid w:val="00A40E4E"/>
    <w:rsid w:val="00A65DC4"/>
    <w:rsid w:val="00A739CC"/>
    <w:rsid w:val="00AA135D"/>
    <w:rsid w:val="00AA53E2"/>
    <w:rsid w:val="00AB4807"/>
    <w:rsid w:val="00AB72BA"/>
    <w:rsid w:val="00AC6982"/>
    <w:rsid w:val="00B04C80"/>
    <w:rsid w:val="00B66990"/>
    <w:rsid w:val="00B71ACD"/>
    <w:rsid w:val="00B8621A"/>
    <w:rsid w:val="00B95D33"/>
    <w:rsid w:val="00BC1DF3"/>
    <w:rsid w:val="00BC4767"/>
    <w:rsid w:val="00C93E70"/>
    <w:rsid w:val="00CA146A"/>
    <w:rsid w:val="00CE2E9A"/>
    <w:rsid w:val="00CE4245"/>
    <w:rsid w:val="00D40787"/>
    <w:rsid w:val="00D600CC"/>
    <w:rsid w:val="00D73C60"/>
    <w:rsid w:val="00D878E9"/>
    <w:rsid w:val="00DE681E"/>
    <w:rsid w:val="00DE6F1E"/>
    <w:rsid w:val="00E01860"/>
    <w:rsid w:val="00E73EEE"/>
    <w:rsid w:val="00EB5963"/>
    <w:rsid w:val="00EC2616"/>
    <w:rsid w:val="00EE7783"/>
    <w:rsid w:val="00F01831"/>
    <w:rsid w:val="00F13920"/>
    <w:rsid w:val="00F24E2A"/>
    <w:rsid w:val="00F56F78"/>
    <w:rsid w:val="00F70E8B"/>
    <w:rsid w:val="00F73441"/>
    <w:rsid w:val="00F9647D"/>
    <w:rsid w:val="00FB3B47"/>
    <w:rsid w:val="00FF6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2025-03-20T09:25:00Z</cp:lastPrinted>
  <dcterms:created xsi:type="dcterms:W3CDTF">2025-04-02T04:35:00Z</dcterms:created>
  <dcterms:modified xsi:type="dcterms:W3CDTF">2025-04-02T04:35:00Z</dcterms:modified>
</cp:coreProperties>
</file>